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1D301" w14:textId="4B7A8201" w:rsidR="00316BB5" w:rsidRDefault="00316BB5" w:rsidP="00FA2608">
      <w:pPr>
        <w:pStyle w:val="Antrat"/>
        <w:rPr>
          <w:sz w:val="24"/>
          <w:szCs w:val="24"/>
        </w:rPr>
      </w:pPr>
      <w:r>
        <w:rPr>
          <w:sz w:val="24"/>
          <w:szCs w:val="24"/>
        </w:rPr>
        <w:t xml:space="preserve">                                                                                                                           Projektas</w:t>
      </w:r>
    </w:p>
    <w:p w14:paraId="19661E08" w14:textId="1A6A2B0A" w:rsidR="002E0CC0" w:rsidRPr="00AD3B6B" w:rsidRDefault="00840A34" w:rsidP="00FA2608">
      <w:pPr>
        <w:pStyle w:val="Antrat"/>
        <w:rPr>
          <w:sz w:val="24"/>
          <w:szCs w:val="24"/>
        </w:rPr>
      </w:pPr>
      <w:r>
        <w:rPr>
          <w:noProof/>
          <w:sz w:val="24"/>
          <w:szCs w:val="24"/>
        </w:rPr>
        <w:drawing>
          <wp:inline distT="0" distB="0" distL="0" distR="0" wp14:anchorId="0EF1C5C0" wp14:editId="2BE5AA78">
            <wp:extent cx="638175" cy="638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252BBFCF" w14:textId="77777777" w:rsidR="00316BB5" w:rsidRDefault="00316BB5" w:rsidP="00FA2608">
      <w:pPr>
        <w:pStyle w:val="Antrat"/>
        <w:rPr>
          <w:sz w:val="24"/>
          <w:szCs w:val="24"/>
        </w:rPr>
      </w:pPr>
    </w:p>
    <w:p w14:paraId="37299711" w14:textId="30A0D583" w:rsidR="002E0CC0" w:rsidRPr="00AD3B6B" w:rsidRDefault="002E0CC0" w:rsidP="00FA2608">
      <w:pPr>
        <w:pStyle w:val="Antrat"/>
        <w:rPr>
          <w:sz w:val="24"/>
          <w:szCs w:val="24"/>
        </w:rPr>
      </w:pPr>
      <w:r w:rsidRPr="00AD3B6B">
        <w:rPr>
          <w:sz w:val="24"/>
          <w:szCs w:val="24"/>
        </w:rPr>
        <w:t>ANYKŠČIŲ RAJONO SAVIVALDYBĖS</w:t>
      </w:r>
    </w:p>
    <w:p w14:paraId="51953AB8" w14:textId="77777777" w:rsidR="002E0CC0" w:rsidRPr="00AD3B6B" w:rsidRDefault="002E0CC0" w:rsidP="00FA2608">
      <w:pPr>
        <w:jc w:val="center"/>
        <w:rPr>
          <w:b/>
        </w:rPr>
      </w:pPr>
      <w:r w:rsidRPr="00AD3B6B">
        <w:rPr>
          <w:b/>
        </w:rPr>
        <w:t>TARYBA</w:t>
      </w:r>
    </w:p>
    <w:p w14:paraId="64FA92FD" w14:textId="77777777" w:rsidR="002E0CC0" w:rsidRPr="00AD3B6B" w:rsidRDefault="002E0CC0" w:rsidP="00FA2608">
      <w:pPr>
        <w:jc w:val="center"/>
        <w:rPr>
          <w:b/>
        </w:rPr>
      </w:pPr>
    </w:p>
    <w:p w14:paraId="73722190" w14:textId="5C7BB5C8" w:rsidR="002E0CC0" w:rsidRDefault="002E0CC0" w:rsidP="00FA2608">
      <w:pPr>
        <w:jc w:val="center"/>
        <w:rPr>
          <w:b/>
        </w:rPr>
      </w:pPr>
      <w:r w:rsidRPr="00AD3B6B">
        <w:rPr>
          <w:b/>
        </w:rPr>
        <w:t>SPRENDIMAS</w:t>
      </w:r>
    </w:p>
    <w:p w14:paraId="10F9AA6D" w14:textId="234EF989" w:rsidR="008D45C5" w:rsidRPr="00AD3B6B" w:rsidRDefault="008D45C5" w:rsidP="00FA2608">
      <w:pPr>
        <w:jc w:val="center"/>
      </w:pPr>
      <w:r>
        <w:rPr>
          <w:b/>
        </w:rPr>
        <w:t xml:space="preserve">DĖL </w:t>
      </w:r>
      <w:r w:rsidR="00006D00">
        <w:rPr>
          <w:b/>
          <w:caps/>
        </w:rPr>
        <w:t xml:space="preserve">SOCIALINIo BŪSTO NUOMOS KAIP SAVIVALDYBĖS BŪSTO RINKOS KAINA </w:t>
      </w:r>
    </w:p>
    <w:p w14:paraId="7C7E94A9" w14:textId="77777777" w:rsidR="002E0CC0" w:rsidRPr="00AD3B6B" w:rsidRDefault="002E0CC0" w:rsidP="00FA2608">
      <w:pPr>
        <w:jc w:val="center"/>
      </w:pPr>
    </w:p>
    <w:p w14:paraId="1F1A0145" w14:textId="6DA42A38" w:rsidR="002E0CC0" w:rsidRPr="00AD3B6B" w:rsidRDefault="002E0CC0" w:rsidP="00FA2608">
      <w:pPr>
        <w:jc w:val="center"/>
      </w:pPr>
      <w:r w:rsidRPr="00AD3B6B">
        <w:t>20</w:t>
      </w:r>
      <w:r w:rsidR="00316BB5">
        <w:t>2</w:t>
      </w:r>
      <w:r w:rsidR="001749DA">
        <w:t>2</w:t>
      </w:r>
      <w:r w:rsidRPr="00AD3B6B">
        <w:t xml:space="preserve"> m. </w:t>
      </w:r>
      <w:r w:rsidR="00006D00">
        <w:t xml:space="preserve">birželio 30 </w:t>
      </w:r>
      <w:r w:rsidRPr="00AD3B6B">
        <w:t>d. Nr. 1-T-</w:t>
      </w:r>
    </w:p>
    <w:p w14:paraId="43AF80DE" w14:textId="77777777" w:rsidR="002E0CC0" w:rsidRPr="00AD3B6B" w:rsidRDefault="002E0CC0" w:rsidP="00FC156B">
      <w:pPr>
        <w:jc w:val="center"/>
        <w:rPr>
          <w:b/>
        </w:rPr>
      </w:pPr>
      <w:r w:rsidRPr="00AD3B6B">
        <w:t>Anykščiai</w:t>
      </w:r>
    </w:p>
    <w:p w14:paraId="3EEFA575" w14:textId="77777777" w:rsidR="002E0CC0" w:rsidRPr="00AD3B6B" w:rsidRDefault="002E0CC0" w:rsidP="00FA2608">
      <w:pPr>
        <w:rPr>
          <w:b/>
        </w:rPr>
      </w:pPr>
    </w:p>
    <w:p w14:paraId="1C93BCD6" w14:textId="0645590F" w:rsidR="00006D00" w:rsidRDefault="00006D00" w:rsidP="00006D00">
      <w:pPr>
        <w:spacing w:line="360" w:lineRule="auto"/>
        <w:ind w:firstLine="720"/>
        <w:jc w:val="both"/>
        <w:rPr>
          <w:spacing w:val="20"/>
        </w:rPr>
      </w:pPr>
      <w:r w:rsidRPr="00B84131">
        <w:rPr>
          <w:bCs/>
        </w:rPr>
        <w:t xml:space="preserve">Vadovaudamasi Lietuvos Respublikos vietos savivaldos įstatymo </w:t>
      </w:r>
      <w:r>
        <w:rPr>
          <w:bCs/>
        </w:rPr>
        <w:t xml:space="preserve">6 straipsnio 15 punktu, </w:t>
      </w:r>
      <w:r w:rsidRPr="00B84131">
        <w:rPr>
          <w:bCs/>
        </w:rPr>
        <w:t>16 straipsnio 4 dalimi, Lietuvos Respublikos paramos būstui įsigyti ar išsinuomoti įstatymo 20 straipsnio</w:t>
      </w:r>
      <w:r w:rsidR="00620CA1">
        <w:rPr>
          <w:bCs/>
        </w:rPr>
        <w:t xml:space="preserve"> </w:t>
      </w:r>
      <w:r w:rsidR="00344740">
        <w:rPr>
          <w:bCs/>
        </w:rPr>
        <w:t>7 dalies 4</w:t>
      </w:r>
      <w:r w:rsidR="00620CA1">
        <w:rPr>
          <w:bCs/>
        </w:rPr>
        <w:t xml:space="preserve"> punktu</w:t>
      </w:r>
      <w:r w:rsidRPr="00B84131">
        <w:rPr>
          <w:bCs/>
        </w:rPr>
        <w:t xml:space="preserve">, </w:t>
      </w:r>
      <w:r w:rsidR="00585C5B">
        <w:rPr>
          <w:bCs/>
        </w:rPr>
        <w:t>9</w:t>
      </w:r>
      <w:r w:rsidR="00D6784D">
        <w:rPr>
          <w:bCs/>
        </w:rPr>
        <w:t xml:space="preserve"> dalies 4 punktu</w:t>
      </w:r>
      <w:r w:rsidR="00585C5B">
        <w:rPr>
          <w:bCs/>
        </w:rPr>
        <w:t xml:space="preserve"> ir 11 dalimi, </w:t>
      </w:r>
      <w:r w:rsidRPr="00B84131">
        <w:t>Savivaldybės būsto, socialinio būsto nuomos mokesčių ir būsto nuomos ar išperkamosios būsto nuomos mokesčių dalies kompensacijos dydžio apskaičiavimo metodik</w:t>
      </w:r>
      <w:r w:rsidR="0087031C">
        <w:t>os</w:t>
      </w:r>
      <w:r w:rsidRPr="00B84131">
        <w:t>, patvirtint</w:t>
      </w:r>
      <w:r w:rsidR="0087031C">
        <w:t>os</w:t>
      </w:r>
      <w:r w:rsidRPr="00B84131">
        <w:t xml:space="preserve"> Lietuvos Respublikos Vyriausybės </w:t>
      </w:r>
      <w:smartTag w:uri="urn:schemas-microsoft-com:office:smarttags" w:element="metricconverter">
        <w:smartTagPr>
          <w:attr w:name="ProductID" w:val="2001 m"/>
        </w:smartTagPr>
        <w:r w:rsidRPr="00B84131">
          <w:t>2001 m</w:t>
        </w:r>
      </w:smartTag>
      <w:r w:rsidRPr="00B84131">
        <w:t xml:space="preserve">. balandžio 25 d. nutarimu Nr. 472 „Dėl </w:t>
      </w:r>
      <w:r w:rsidR="0087031C">
        <w:t>s</w:t>
      </w:r>
      <w:r w:rsidRPr="00B967D8">
        <w:t>avivaldybės</w:t>
      </w:r>
      <w:r>
        <w:t xml:space="preserve"> būsto, socialinio būsto nuomos mokesčių ir būsto nuomos ar išperkamosios būsto nuomos mokesči</w:t>
      </w:r>
      <w:r w:rsidR="0087031C">
        <w:t>o</w:t>
      </w:r>
      <w:r>
        <w:t xml:space="preserve"> dalies kompensacijos dydžio apskaičiavimo metodikos</w:t>
      </w:r>
      <w:r w:rsidR="0087031C">
        <w:t xml:space="preserve">, minimalaus bazinio būsto nuomos ar išperkamosios būsto nuomos mokesčio dalies </w:t>
      </w:r>
      <w:r>
        <w:t>kompensacijos dydžio</w:t>
      </w:r>
      <w:r w:rsidR="00D6784D">
        <w:t xml:space="preserve"> </w:t>
      </w:r>
      <w:r w:rsidR="0087031C">
        <w:t>ir bazinio būsto nuomos ar išperkamosios būsto nuomos mokesčio dalies kompensacijos dydžio perskaičiavimo koeficiento patvirtinimo</w:t>
      </w:r>
      <w:r w:rsidRPr="00B84131">
        <w:t>"</w:t>
      </w:r>
      <w:r>
        <w:t xml:space="preserve">,  </w:t>
      </w:r>
      <w:r w:rsidR="00381D35">
        <w:t xml:space="preserve">6 punktu, </w:t>
      </w:r>
      <w:r w:rsidR="00AD7A42">
        <w:rPr>
          <w:bCs/>
        </w:rPr>
        <w:t>Anykščių rajono savivaldybės tarybos 20</w:t>
      </w:r>
      <w:r w:rsidR="00A23346">
        <w:rPr>
          <w:bCs/>
        </w:rPr>
        <w:t>15</w:t>
      </w:r>
      <w:r w:rsidR="00AD7A42">
        <w:rPr>
          <w:bCs/>
        </w:rPr>
        <w:t xml:space="preserve"> m. balandžio </w:t>
      </w:r>
      <w:r w:rsidR="00A23346">
        <w:rPr>
          <w:bCs/>
        </w:rPr>
        <w:t>26</w:t>
      </w:r>
      <w:r w:rsidR="00AD7A42">
        <w:rPr>
          <w:bCs/>
        </w:rPr>
        <w:t xml:space="preserve"> d. sprendimo Nr. 1-TS-</w:t>
      </w:r>
      <w:r w:rsidR="00A23346">
        <w:rPr>
          <w:bCs/>
        </w:rPr>
        <w:t>71</w:t>
      </w:r>
      <w:r w:rsidR="00AD7A42">
        <w:rPr>
          <w:bCs/>
        </w:rPr>
        <w:t xml:space="preserve"> „Dėl pastatų, kuriuose yra Anykščių rajono savivaldybės būsto fondo gyvenamosios patalpos, amortizacinių atskaitymų pastato nusidėvėjimui atkurti normatyvų, rinkos pataisos bei kitų koeficientų, taikomų Anykščių rajono savivaldybės būsto fondo gyvenamųjų patalpų nuomos mokesčiui apskaičiuoti, nustatymo“, 1.2.</w:t>
      </w:r>
      <w:r w:rsidR="00A23346">
        <w:rPr>
          <w:bCs/>
        </w:rPr>
        <w:t>1</w:t>
      </w:r>
      <w:r w:rsidR="00AD7A42">
        <w:rPr>
          <w:bCs/>
        </w:rPr>
        <w:t xml:space="preserve">.3 papunkčiu, </w:t>
      </w:r>
      <w:r w:rsidRPr="00B84131">
        <w:rPr>
          <w:bCs/>
        </w:rPr>
        <w:t>Anykščių rajono savivaldybės būsto ir socialinio būsto nuomos bei būsto nuomos ar išperkamosios būsto nuomos mokesči</w:t>
      </w:r>
      <w:r w:rsidR="005732EE">
        <w:rPr>
          <w:bCs/>
        </w:rPr>
        <w:t>o</w:t>
      </w:r>
      <w:r w:rsidRPr="00B84131">
        <w:rPr>
          <w:bCs/>
        </w:rPr>
        <w:t xml:space="preserve"> dalies kompensacijų mokėjimo</w:t>
      </w:r>
      <w:r w:rsidR="005732EE">
        <w:rPr>
          <w:bCs/>
        </w:rPr>
        <w:t>, bei savivaldybės būsto ir pagalbinio ūkio paskirties pastatų pardavimo tvarkos aprašo</w:t>
      </w:r>
      <w:r w:rsidRPr="00B84131">
        <w:rPr>
          <w:bCs/>
        </w:rPr>
        <w:t>, patvirtinto Anykščių rajono savivaldybės tarybos 201</w:t>
      </w:r>
      <w:r w:rsidR="005732EE">
        <w:rPr>
          <w:bCs/>
        </w:rPr>
        <w:t>9</w:t>
      </w:r>
      <w:r w:rsidRPr="00B84131">
        <w:rPr>
          <w:bCs/>
        </w:rPr>
        <w:t xml:space="preserve"> m. </w:t>
      </w:r>
      <w:r w:rsidR="005732EE">
        <w:rPr>
          <w:bCs/>
        </w:rPr>
        <w:t xml:space="preserve">lapkričio 28 d. </w:t>
      </w:r>
      <w:r w:rsidRPr="00B84131">
        <w:rPr>
          <w:bCs/>
        </w:rPr>
        <w:t>sprendimu Nr. 1-TS-</w:t>
      </w:r>
      <w:r w:rsidR="005732EE">
        <w:rPr>
          <w:bCs/>
        </w:rPr>
        <w:t>352</w:t>
      </w:r>
      <w:r w:rsidRPr="00B84131">
        <w:rPr>
          <w:bCs/>
        </w:rPr>
        <w:t xml:space="preserve"> „Dėl Anykščių rajono savivaldybės būsto ir socialinio būsto nuomos </w:t>
      </w:r>
      <w:r w:rsidR="005732EE">
        <w:rPr>
          <w:bCs/>
        </w:rPr>
        <w:t xml:space="preserve"> bei būsto nuomos ar išperkamosios būsto nuomos mokesčio dalies kompensacijų mokėjimo, bei savivaldybės būsto ir pagalbinio ūkio paskirties pastatų pardavimo tvarkos aprašo patvirtinimo“</w:t>
      </w:r>
      <w:r w:rsidRPr="00B84131">
        <w:rPr>
          <w:bCs/>
        </w:rPr>
        <w:t xml:space="preserve">, </w:t>
      </w:r>
      <w:r w:rsidR="00F31782">
        <w:rPr>
          <w:bCs/>
        </w:rPr>
        <w:t>49</w:t>
      </w:r>
      <w:r w:rsidR="00F31782" w:rsidRPr="00B84131">
        <w:rPr>
          <w:bCs/>
        </w:rPr>
        <w:t>.1 papunkčiu</w:t>
      </w:r>
      <w:r w:rsidR="00F31782">
        <w:rPr>
          <w:bCs/>
        </w:rPr>
        <w:t xml:space="preserve">, 50, 51 ir 54 punktais, </w:t>
      </w:r>
      <w:r w:rsidR="00F31782" w:rsidRPr="00B967D8">
        <w:rPr>
          <w:bCs/>
        </w:rPr>
        <w:t xml:space="preserve">atsižvelgdama į </w:t>
      </w:r>
      <w:r w:rsidR="00F31782">
        <w:rPr>
          <w:bCs/>
        </w:rPr>
        <w:t>E</w:t>
      </w:r>
      <w:r w:rsidR="000738BF">
        <w:rPr>
          <w:bCs/>
        </w:rPr>
        <w:t xml:space="preserve">. D. </w:t>
      </w:r>
      <w:r w:rsidR="000738BF" w:rsidRPr="000738BF">
        <w:rPr>
          <w:bCs/>
          <w:i/>
          <w:iCs/>
        </w:rPr>
        <w:t>(duomenys neskelbtini)</w:t>
      </w:r>
      <w:r w:rsidR="00F31782">
        <w:rPr>
          <w:bCs/>
        </w:rPr>
        <w:t xml:space="preserve"> 2022 m. gegužės 31 d. prašymą, </w:t>
      </w:r>
      <w:r w:rsidR="00F31782" w:rsidRPr="00B84131">
        <w:rPr>
          <w:bCs/>
        </w:rPr>
        <w:t>Anykščių rajono savivaldybės taryba</w:t>
      </w:r>
      <w:r w:rsidR="00F31782">
        <w:rPr>
          <w:bCs/>
        </w:rPr>
        <w:t xml:space="preserve"> </w:t>
      </w:r>
      <w:r w:rsidR="004700F1">
        <w:rPr>
          <w:bCs/>
        </w:rPr>
        <w:t xml:space="preserve"> </w:t>
      </w:r>
      <w:r w:rsidR="00F31782" w:rsidRPr="005F7265">
        <w:rPr>
          <w:bCs/>
          <w:spacing w:val="20"/>
        </w:rPr>
        <w:t>n u s p r e n d ž i a</w:t>
      </w:r>
      <w:r w:rsidR="00F31782" w:rsidRPr="005F7265">
        <w:rPr>
          <w:spacing w:val="20"/>
        </w:rPr>
        <w:t>:</w:t>
      </w:r>
    </w:p>
    <w:p w14:paraId="7E37D082" w14:textId="067313DC" w:rsidR="00006D00" w:rsidRPr="00846E2E" w:rsidRDefault="00F31782" w:rsidP="00006D00">
      <w:pPr>
        <w:spacing w:line="360" w:lineRule="auto"/>
        <w:ind w:firstLine="720"/>
        <w:jc w:val="both"/>
        <w:rPr>
          <w:bCs/>
        </w:rPr>
      </w:pPr>
      <w:r>
        <w:t xml:space="preserve">Nuomoti </w:t>
      </w:r>
      <w:r w:rsidRPr="00B84131">
        <w:t>Anykščių rajono savivaldybės socialinio būsto fondui priklausan</w:t>
      </w:r>
      <w:r>
        <w:t xml:space="preserve">tį </w:t>
      </w:r>
      <w:r w:rsidRPr="00B84131">
        <w:t xml:space="preserve">dviejų kambarių </w:t>
      </w:r>
      <w:r>
        <w:t xml:space="preserve">45,57 kv. m </w:t>
      </w:r>
      <w:r w:rsidRPr="00B84131">
        <w:t>but</w:t>
      </w:r>
      <w:r>
        <w:t>ą (unikalus  Nr.</w:t>
      </w:r>
      <w:r w:rsidR="006D01B7">
        <w:t xml:space="preserve"> </w:t>
      </w:r>
      <w:r w:rsidR="006D01B7" w:rsidRPr="006D01B7">
        <w:rPr>
          <w:i/>
          <w:iCs/>
        </w:rPr>
        <w:t>(duomenys neskelbtini)</w:t>
      </w:r>
      <w:r w:rsidR="006D01B7">
        <w:t xml:space="preserve"> </w:t>
      </w:r>
      <w:r>
        <w:t xml:space="preserve">, registro Nr. </w:t>
      </w:r>
      <w:r w:rsidR="006D01B7" w:rsidRPr="006D01B7">
        <w:rPr>
          <w:i/>
          <w:iCs/>
        </w:rPr>
        <w:t>(duomenys neskelbtini</w:t>
      </w:r>
      <w:r w:rsidRPr="006D01B7">
        <w:rPr>
          <w:i/>
          <w:iCs/>
        </w:rPr>
        <w:t>)</w:t>
      </w:r>
      <w:r>
        <w:t xml:space="preserve"> su 10,63 kv</w:t>
      </w:r>
      <w:r w:rsidR="008C74C7">
        <w:t xml:space="preserve">. m </w:t>
      </w:r>
      <w:r>
        <w:t xml:space="preserve">rūsiu, </w:t>
      </w:r>
      <w:r w:rsidR="008C74C7">
        <w:t>pažymėtu R-3</w:t>
      </w:r>
      <w:r w:rsidRPr="00B84131">
        <w:t>, esan</w:t>
      </w:r>
      <w:r>
        <w:t>tį</w:t>
      </w:r>
      <w:r w:rsidRPr="00B84131">
        <w:t xml:space="preserve"> </w:t>
      </w:r>
      <w:r>
        <w:t>Televizijos g. 8-2, Viešintos, Anykščių r. sav.</w:t>
      </w:r>
      <w:r w:rsidR="008C74C7">
        <w:t xml:space="preserve">, šiuo metu šį būstą </w:t>
      </w:r>
      <w:r w:rsidR="008C74C7">
        <w:lastRenderedPageBreak/>
        <w:t>nuomojančiai E</w:t>
      </w:r>
      <w:r w:rsidR="006D01B7">
        <w:t xml:space="preserve">. D. </w:t>
      </w:r>
      <w:r w:rsidR="006D01B7" w:rsidRPr="006D01B7">
        <w:rPr>
          <w:i/>
          <w:iCs/>
        </w:rPr>
        <w:t>(duomenys neskelbtini)</w:t>
      </w:r>
      <w:r w:rsidR="008C74C7">
        <w:t xml:space="preserve"> (gim. data </w:t>
      </w:r>
      <w:r w:rsidR="006D01B7" w:rsidRPr="006D01B7">
        <w:rPr>
          <w:i/>
          <w:iCs/>
        </w:rPr>
        <w:t>(duomenys neskelbtini</w:t>
      </w:r>
      <w:r w:rsidR="008C74C7" w:rsidRPr="006D01B7">
        <w:rPr>
          <w:i/>
          <w:iCs/>
        </w:rPr>
        <w:t>)</w:t>
      </w:r>
      <w:r w:rsidR="008C74C7">
        <w:t xml:space="preserve"> dviejų asmenų </w:t>
      </w:r>
      <w:r w:rsidR="00620CA1">
        <w:t xml:space="preserve">šeimai, </w:t>
      </w:r>
      <w:r w:rsidR="008C74C7">
        <w:t>kaip savivaldybės būstą</w:t>
      </w:r>
      <w:r w:rsidR="00620CA1">
        <w:t>,</w:t>
      </w:r>
      <w:r w:rsidR="008C74C7">
        <w:t xml:space="preserve"> kaina, apskaičiuota</w:t>
      </w:r>
      <w:r w:rsidR="00620CA1">
        <w:t xml:space="preserve"> vadovaujantis </w:t>
      </w:r>
      <w:r w:rsidR="00620CA1" w:rsidRPr="00B84131">
        <w:t>Savivaldybės būsto, socialinio būsto nuomos mokesčių ir būsto nuomos ar išperkamosios būsto nuomos mokesčių dalies kompensacijos dydžio apskaičiavimo metodik</w:t>
      </w:r>
      <w:r w:rsidR="00620CA1">
        <w:t>a</w:t>
      </w:r>
      <w:r w:rsidR="00620CA1" w:rsidRPr="00B84131">
        <w:t>, patvirtint</w:t>
      </w:r>
      <w:r w:rsidR="00620CA1">
        <w:t>a</w:t>
      </w:r>
      <w:r w:rsidR="00620CA1" w:rsidRPr="00B84131">
        <w:t xml:space="preserve"> Lietuvos Respublikos Vyriausybės </w:t>
      </w:r>
      <w:smartTag w:uri="urn:schemas-microsoft-com:office:smarttags" w:element="metricconverter">
        <w:smartTagPr>
          <w:attr w:name="ProductID" w:val="2001 m"/>
        </w:smartTagPr>
        <w:r w:rsidR="00620CA1" w:rsidRPr="00B84131">
          <w:t>2001 m</w:t>
        </w:r>
      </w:smartTag>
      <w:r w:rsidR="00620CA1" w:rsidRPr="00B84131">
        <w:t xml:space="preserve">. balandžio 25 d. nutarimu Nr. 472 „Dėl </w:t>
      </w:r>
      <w:r w:rsidR="00620CA1">
        <w:t>s</w:t>
      </w:r>
      <w:r w:rsidR="00620CA1" w:rsidRPr="00B967D8">
        <w:t>avivaldybės</w:t>
      </w:r>
      <w:r w:rsidR="00620CA1">
        <w:t xml:space="preserve"> būsto, socialinio būsto nuomos mokesčių ir būsto nuomos ar išperkamosios būsto nuomos mokesčio dalies kompensacijos dydžio apskaičiavimo metodikos, minimalaus bazinio būsto nuomos ar išperkamosios būsto nuomos mokesčio dalies kompensacijos dydžio ir bazinio būsto nuomos ar išperkamosios būsto nuomos mokesčio dalies kompensacijos dydžio perskaičiavimo koeficiento patvirtinimo</w:t>
      </w:r>
      <w:r w:rsidR="00620CA1" w:rsidRPr="00B84131">
        <w:t>"</w:t>
      </w:r>
      <w:r w:rsidR="001B440C">
        <w:t xml:space="preserve">. </w:t>
      </w:r>
    </w:p>
    <w:p w14:paraId="034B692A" w14:textId="77777777" w:rsidR="0073695B" w:rsidRPr="0073695B" w:rsidRDefault="009F778E" w:rsidP="00A40231">
      <w:pPr>
        <w:spacing w:line="360" w:lineRule="auto"/>
        <w:jc w:val="both"/>
        <w:rPr>
          <w:color w:val="363636"/>
          <w:shd w:val="clear" w:color="auto" w:fill="FFFFFF"/>
        </w:rPr>
      </w:pPr>
      <w:r w:rsidRPr="000079DA">
        <w:t xml:space="preserve">                       </w:t>
      </w:r>
      <w:r w:rsidR="0073695B" w:rsidRPr="0073695B">
        <w:rPr>
          <w:color w:val="363636"/>
          <w:shd w:val="clear" w:color="auto" w:fill="FFFFFF"/>
        </w:rP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 </w:t>
      </w:r>
    </w:p>
    <w:p w14:paraId="5E88DD6F" w14:textId="77777777" w:rsidR="0073695B" w:rsidRDefault="0073695B" w:rsidP="00A40231">
      <w:pPr>
        <w:spacing w:line="360" w:lineRule="auto"/>
        <w:jc w:val="both"/>
        <w:rPr>
          <w:rFonts w:ascii="Helvetica" w:hAnsi="Helvetica"/>
          <w:color w:val="363636"/>
          <w:sz w:val="18"/>
          <w:szCs w:val="18"/>
          <w:shd w:val="clear" w:color="auto" w:fill="FFFFFF"/>
        </w:rPr>
      </w:pPr>
    </w:p>
    <w:p w14:paraId="23333EE7" w14:textId="77777777" w:rsidR="002E0CC0" w:rsidRPr="000079DA" w:rsidRDefault="002E0CC0" w:rsidP="00562082">
      <w:pPr>
        <w:spacing w:line="360" w:lineRule="auto"/>
        <w:jc w:val="both"/>
      </w:pPr>
    </w:p>
    <w:p w14:paraId="0000FA51" w14:textId="77777777" w:rsidR="002E0CC0" w:rsidRPr="000079DA" w:rsidRDefault="002E0CC0" w:rsidP="00083DD4">
      <w:pPr>
        <w:pStyle w:val="Antrats"/>
        <w:tabs>
          <w:tab w:val="clear" w:pos="4153"/>
          <w:tab w:val="clear" w:pos="8306"/>
          <w:tab w:val="right" w:pos="9638"/>
        </w:tabs>
        <w:rPr>
          <w:rFonts w:ascii="Times New Roman" w:hAnsi="Times New Roman"/>
          <w:szCs w:val="24"/>
          <w:lang w:val="lt-LT"/>
        </w:rPr>
      </w:pPr>
      <w:r w:rsidRPr="000079DA">
        <w:rPr>
          <w:rFonts w:ascii="Times New Roman" w:hAnsi="Times New Roman"/>
          <w:szCs w:val="24"/>
          <w:lang w:val="lt-LT"/>
        </w:rPr>
        <w:t xml:space="preserve">Meras                                                                                                                       Sigutis Obelevičius </w:t>
      </w:r>
    </w:p>
    <w:p w14:paraId="408F9319" w14:textId="143D1DCC" w:rsidR="002E0CC0" w:rsidRPr="000079DA" w:rsidRDefault="002E0CC0" w:rsidP="00083DD4">
      <w:pPr>
        <w:pStyle w:val="Antrats"/>
        <w:tabs>
          <w:tab w:val="clear" w:pos="4153"/>
          <w:tab w:val="clear" w:pos="8306"/>
          <w:tab w:val="right" w:pos="9638"/>
        </w:tabs>
        <w:rPr>
          <w:rFonts w:ascii="Times New Roman" w:hAnsi="Times New Roman"/>
          <w:szCs w:val="24"/>
          <w:lang w:val="lt-LT"/>
        </w:rPr>
      </w:pPr>
    </w:p>
    <w:p w14:paraId="07ACDACD" w14:textId="0D52AD16" w:rsidR="00D00AAB" w:rsidRPr="000079DA" w:rsidRDefault="00D00AAB" w:rsidP="00083DD4">
      <w:pPr>
        <w:pStyle w:val="Antrats"/>
        <w:tabs>
          <w:tab w:val="clear" w:pos="4153"/>
          <w:tab w:val="clear" w:pos="8306"/>
          <w:tab w:val="right" w:pos="9638"/>
        </w:tabs>
        <w:rPr>
          <w:rFonts w:ascii="Times New Roman" w:hAnsi="Times New Roman"/>
          <w:szCs w:val="24"/>
          <w:lang w:val="lt-LT"/>
        </w:rPr>
      </w:pPr>
    </w:p>
    <w:p w14:paraId="37C6EAD4" w14:textId="1BE1E8B8" w:rsidR="00D00AAB" w:rsidRDefault="00D00AAB" w:rsidP="00083DD4">
      <w:pPr>
        <w:pStyle w:val="Antrats"/>
        <w:tabs>
          <w:tab w:val="clear" w:pos="4153"/>
          <w:tab w:val="clear" w:pos="8306"/>
          <w:tab w:val="right" w:pos="9638"/>
        </w:tabs>
        <w:rPr>
          <w:rFonts w:ascii="Times New Roman" w:hAnsi="Times New Roman"/>
          <w:szCs w:val="24"/>
          <w:lang w:val="lt-LT"/>
        </w:rPr>
      </w:pPr>
    </w:p>
    <w:p w14:paraId="44A99703" w14:textId="39132276" w:rsidR="0032547A" w:rsidRDefault="0032547A" w:rsidP="00083DD4">
      <w:pPr>
        <w:pStyle w:val="Antrats"/>
        <w:tabs>
          <w:tab w:val="clear" w:pos="4153"/>
          <w:tab w:val="clear" w:pos="8306"/>
          <w:tab w:val="right" w:pos="9638"/>
        </w:tabs>
        <w:rPr>
          <w:rFonts w:ascii="Times New Roman" w:hAnsi="Times New Roman"/>
          <w:szCs w:val="24"/>
          <w:lang w:val="lt-LT"/>
        </w:rPr>
      </w:pPr>
    </w:p>
    <w:p w14:paraId="2E1DD093" w14:textId="48D76AB9" w:rsidR="0032547A" w:rsidRDefault="0032547A" w:rsidP="00083DD4">
      <w:pPr>
        <w:pStyle w:val="Antrats"/>
        <w:tabs>
          <w:tab w:val="clear" w:pos="4153"/>
          <w:tab w:val="clear" w:pos="8306"/>
          <w:tab w:val="right" w:pos="9638"/>
        </w:tabs>
        <w:rPr>
          <w:rFonts w:ascii="Times New Roman" w:hAnsi="Times New Roman"/>
          <w:szCs w:val="24"/>
          <w:lang w:val="lt-LT"/>
        </w:rPr>
      </w:pPr>
    </w:p>
    <w:p w14:paraId="0B261473" w14:textId="4EEB4011" w:rsidR="0032547A" w:rsidRDefault="0032547A" w:rsidP="00083DD4">
      <w:pPr>
        <w:pStyle w:val="Antrats"/>
        <w:tabs>
          <w:tab w:val="clear" w:pos="4153"/>
          <w:tab w:val="clear" w:pos="8306"/>
          <w:tab w:val="right" w:pos="9638"/>
        </w:tabs>
        <w:rPr>
          <w:rFonts w:ascii="Times New Roman" w:hAnsi="Times New Roman"/>
          <w:szCs w:val="24"/>
          <w:lang w:val="lt-LT"/>
        </w:rPr>
      </w:pPr>
    </w:p>
    <w:p w14:paraId="3205A02C" w14:textId="1CDE8337" w:rsidR="0032547A" w:rsidRDefault="0032547A" w:rsidP="00083DD4">
      <w:pPr>
        <w:pStyle w:val="Antrats"/>
        <w:tabs>
          <w:tab w:val="clear" w:pos="4153"/>
          <w:tab w:val="clear" w:pos="8306"/>
          <w:tab w:val="right" w:pos="9638"/>
        </w:tabs>
        <w:rPr>
          <w:rFonts w:ascii="Times New Roman" w:hAnsi="Times New Roman"/>
          <w:szCs w:val="24"/>
          <w:lang w:val="lt-LT"/>
        </w:rPr>
      </w:pPr>
    </w:p>
    <w:p w14:paraId="1F5C968C" w14:textId="3E0829DD" w:rsidR="0032547A" w:rsidRDefault="0032547A" w:rsidP="00083DD4">
      <w:pPr>
        <w:pStyle w:val="Antrats"/>
        <w:tabs>
          <w:tab w:val="clear" w:pos="4153"/>
          <w:tab w:val="clear" w:pos="8306"/>
          <w:tab w:val="right" w:pos="9638"/>
        </w:tabs>
        <w:rPr>
          <w:rFonts w:ascii="Times New Roman" w:hAnsi="Times New Roman"/>
          <w:szCs w:val="24"/>
          <w:lang w:val="lt-LT"/>
        </w:rPr>
      </w:pPr>
    </w:p>
    <w:p w14:paraId="5A3AD52E" w14:textId="1E113402" w:rsidR="0032547A" w:rsidRDefault="0032547A" w:rsidP="00083DD4">
      <w:pPr>
        <w:pStyle w:val="Antrats"/>
        <w:tabs>
          <w:tab w:val="clear" w:pos="4153"/>
          <w:tab w:val="clear" w:pos="8306"/>
          <w:tab w:val="right" w:pos="9638"/>
        </w:tabs>
        <w:rPr>
          <w:rFonts w:ascii="Times New Roman" w:hAnsi="Times New Roman"/>
          <w:szCs w:val="24"/>
          <w:lang w:val="lt-LT"/>
        </w:rPr>
      </w:pPr>
    </w:p>
    <w:p w14:paraId="1504F297" w14:textId="79DB57BB" w:rsidR="0032547A" w:rsidRDefault="0032547A" w:rsidP="00083DD4">
      <w:pPr>
        <w:pStyle w:val="Antrats"/>
        <w:tabs>
          <w:tab w:val="clear" w:pos="4153"/>
          <w:tab w:val="clear" w:pos="8306"/>
          <w:tab w:val="right" w:pos="9638"/>
        </w:tabs>
        <w:rPr>
          <w:rFonts w:ascii="Times New Roman" w:hAnsi="Times New Roman"/>
          <w:szCs w:val="24"/>
          <w:lang w:val="lt-LT"/>
        </w:rPr>
      </w:pPr>
    </w:p>
    <w:p w14:paraId="6EC188B5" w14:textId="11A677A0" w:rsidR="0032547A" w:rsidRDefault="0032547A" w:rsidP="00083DD4">
      <w:pPr>
        <w:pStyle w:val="Antrats"/>
        <w:tabs>
          <w:tab w:val="clear" w:pos="4153"/>
          <w:tab w:val="clear" w:pos="8306"/>
          <w:tab w:val="right" w:pos="9638"/>
        </w:tabs>
        <w:rPr>
          <w:rFonts w:ascii="Times New Roman" w:hAnsi="Times New Roman"/>
          <w:szCs w:val="24"/>
          <w:lang w:val="lt-LT"/>
        </w:rPr>
      </w:pPr>
    </w:p>
    <w:p w14:paraId="3A47EFF2" w14:textId="77777777" w:rsidR="0032547A" w:rsidRPr="000079DA" w:rsidRDefault="0032547A" w:rsidP="00083DD4">
      <w:pPr>
        <w:pStyle w:val="Antrats"/>
        <w:tabs>
          <w:tab w:val="clear" w:pos="4153"/>
          <w:tab w:val="clear" w:pos="8306"/>
          <w:tab w:val="right" w:pos="9638"/>
        </w:tabs>
        <w:rPr>
          <w:rFonts w:ascii="Times New Roman" w:hAnsi="Times New Roman"/>
          <w:szCs w:val="24"/>
          <w:lang w:val="lt-LT"/>
        </w:rPr>
      </w:pPr>
    </w:p>
    <w:p w14:paraId="51B0724E" w14:textId="1564B3D7" w:rsidR="00D00AAB" w:rsidRPr="000079DA" w:rsidRDefault="00D00AAB" w:rsidP="00083DD4">
      <w:pPr>
        <w:pStyle w:val="Antrats"/>
        <w:tabs>
          <w:tab w:val="clear" w:pos="4153"/>
          <w:tab w:val="clear" w:pos="8306"/>
          <w:tab w:val="right" w:pos="9638"/>
        </w:tabs>
        <w:rPr>
          <w:rFonts w:ascii="Times New Roman" w:hAnsi="Times New Roman"/>
          <w:szCs w:val="24"/>
          <w:lang w:val="lt-LT"/>
        </w:rPr>
      </w:pPr>
    </w:p>
    <w:p w14:paraId="53540024" w14:textId="37333CA6" w:rsidR="0010665B" w:rsidRDefault="0010665B" w:rsidP="00083DD4">
      <w:pPr>
        <w:pStyle w:val="Antrats"/>
        <w:tabs>
          <w:tab w:val="clear" w:pos="4153"/>
          <w:tab w:val="clear" w:pos="8306"/>
          <w:tab w:val="right" w:pos="9638"/>
        </w:tabs>
        <w:rPr>
          <w:rFonts w:ascii="Times New Roman" w:hAnsi="Times New Roman"/>
          <w:szCs w:val="24"/>
          <w:lang w:val="lt-LT"/>
        </w:rPr>
      </w:pPr>
    </w:p>
    <w:p w14:paraId="43AA8399" w14:textId="40F10D5A" w:rsidR="0046269A" w:rsidRDefault="0046269A" w:rsidP="00083DD4">
      <w:pPr>
        <w:pStyle w:val="Antrats"/>
        <w:tabs>
          <w:tab w:val="clear" w:pos="4153"/>
          <w:tab w:val="clear" w:pos="8306"/>
          <w:tab w:val="right" w:pos="9638"/>
        </w:tabs>
        <w:rPr>
          <w:rFonts w:ascii="Times New Roman" w:hAnsi="Times New Roman"/>
          <w:szCs w:val="24"/>
          <w:lang w:val="lt-LT"/>
        </w:rPr>
      </w:pPr>
    </w:p>
    <w:p w14:paraId="7A9A057E" w14:textId="01D19DC6" w:rsidR="00620CA1" w:rsidRDefault="00620CA1" w:rsidP="00083DD4">
      <w:pPr>
        <w:pStyle w:val="Antrats"/>
        <w:tabs>
          <w:tab w:val="clear" w:pos="4153"/>
          <w:tab w:val="clear" w:pos="8306"/>
          <w:tab w:val="right" w:pos="9638"/>
        </w:tabs>
        <w:rPr>
          <w:rFonts w:ascii="Times New Roman" w:hAnsi="Times New Roman"/>
          <w:szCs w:val="24"/>
          <w:lang w:val="lt-LT"/>
        </w:rPr>
      </w:pPr>
    </w:p>
    <w:p w14:paraId="619E7717" w14:textId="46924194" w:rsidR="00620CA1" w:rsidRDefault="00620CA1" w:rsidP="00083DD4">
      <w:pPr>
        <w:pStyle w:val="Antrats"/>
        <w:tabs>
          <w:tab w:val="clear" w:pos="4153"/>
          <w:tab w:val="clear" w:pos="8306"/>
          <w:tab w:val="right" w:pos="9638"/>
        </w:tabs>
        <w:rPr>
          <w:rFonts w:ascii="Times New Roman" w:hAnsi="Times New Roman"/>
          <w:szCs w:val="24"/>
          <w:lang w:val="lt-LT"/>
        </w:rPr>
      </w:pPr>
    </w:p>
    <w:p w14:paraId="73EA97B7" w14:textId="09CB363A" w:rsidR="00AD7A42" w:rsidRDefault="00AD7A42" w:rsidP="00083DD4">
      <w:pPr>
        <w:pStyle w:val="Antrats"/>
        <w:tabs>
          <w:tab w:val="clear" w:pos="4153"/>
          <w:tab w:val="clear" w:pos="8306"/>
          <w:tab w:val="right" w:pos="9638"/>
        </w:tabs>
        <w:rPr>
          <w:rFonts w:ascii="Times New Roman" w:hAnsi="Times New Roman"/>
          <w:szCs w:val="24"/>
          <w:lang w:val="lt-LT"/>
        </w:rPr>
      </w:pPr>
    </w:p>
    <w:p w14:paraId="53EC1487" w14:textId="22DC677F" w:rsidR="00AD7A42" w:rsidRDefault="00AD7A42" w:rsidP="00083DD4">
      <w:pPr>
        <w:pStyle w:val="Antrats"/>
        <w:tabs>
          <w:tab w:val="clear" w:pos="4153"/>
          <w:tab w:val="clear" w:pos="8306"/>
          <w:tab w:val="right" w:pos="9638"/>
        </w:tabs>
        <w:rPr>
          <w:rFonts w:ascii="Times New Roman" w:hAnsi="Times New Roman"/>
          <w:szCs w:val="24"/>
          <w:lang w:val="lt-LT"/>
        </w:rPr>
      </w:pPr>
    </w:p>
    <w:p w14:paraId="7C7B2E8D" w14:textId="1CB5D900" w:rsidR="00AD7A42" w:rsidRDefault="00AD7A42" w:rsidP="00083DD4">
      <w:pPr>
        <w:pStyle w:val="Antrats"/>
        <w:tabs>
          <w:tab w:val="clear" w:pos="4153"/>
          <w:tab w:val="clear" w:pos="8306"/>
          <w:tab w:val="right" w:pos="9638"/>
        </w:tabs>
        <w:rPr>
          <w:rFonts w:ascii="Times New Roman" w:hAnsi="Times New Roman"/>
          <w:szCs w:val="24"/>
          <w:lang w:val="lt-LT"/>
        </w:rPr>
      </w:pPr>
    </w:p>
    <w:p w14:paraId="07529F8F" w14:textId="38E9FF3A" w:rsidR="00AD7A42" w:rsidRDefault="00AD7A42" w:rsidP="00083DD4">
      <w:pPr>
        <w:pStyle w:val="Antrats"/>
        <w:tabs>
          <w:tab w:val="clear" w:pos="4153"/>
          <w:tab w:val="clear" w:pos="8306"/>
          <w:tab w:val="right" w:pos="9638"/>
        </w:tabs>
        <w:rPr>
          <w:rFonts w:ascii="Times New Roman" w:hAnsi="Times New Roman"/>
          <w:szCs w:val="24"/>
          <w:lang w:val="lt-LT"/>
        </w:rPr>
      </w:pPr>
    </w:p>
    <w:p w14:paraId="03F1212D" w14:textId="54926B4D" w:rsidR="00786EC5" w:rsidRDefault="00786EC5" w:rsidP="00083DD4">
      <w:pPr>
        <w:pStyle w:val="Antrats"/>
        <w:tabs>
          <w:tab w:val="clear" w:pos="4153"/>
          <w:tab w:val="clear" w:pos="8306"/>
          <w:tab w:val="right" w:pos="9638"/>
        </w:tabs>
        <w:rPr>
          <w:rFonts w:ascii="Times New Roman" w:hAnsi="Times New Roman"/>
          <w:szCs w:val="24"/>
          <w:lang w:val="lt-LT"/>
        </w:rPr>
      </w:pPr>
    </w:p>
    <w:p w14:paraId="102B4C68" w14:textId="77777777" w:rsidR="00786EC5" w:rsidRDefault="00786EC5" w:rsidP="00083DD4">
      <w:pPr>
        <w:pStyle w:val="Antrats"/>
        <w:tabs>
          <w:tab w:val="clear" w:pos="4153"/>
          <w:tab w:val="clear" w:pos="8306"/>
          <w:tab w:val="right" w:pos="9638"/>
        </w:tabs>
        <w:rPr>
          <w:rFonts w:ascii="Times New Roman" w:hAnsi="Times New Roman"/>
          <w:szCs w:val="24"/>
          <w:lang w:val="lt-LT"/>
        </w:rPr>
      </w:pPr>
    </w:p>
    <w:p w14:paraId="0BC39433" w14:textId="6919328E" w:rsidR="00620CA1" w:rsidRDefault="00620CA1" w:rsidP="00083DD4">
      <w:pPr>
        <w:pStyle w:val="Antrats"/>
        <w:tabs>
          <w:tab w:val="clear" w:pos="4153"/>
          <w:tab w:val="clear" w:pos="8306"/>
          <w:tab w:val="right" w:pos="9638"/>
        </w:tabs>
        <w:rPr>
          <w:rFonts w:ascii="Times New Roman" w:hAnsi="Times New Roman"/>
          <w:szCs w:val="24"/>
          <w:lang w:val="lt-LT"/>
        </w:rPr>
      </w:pPr>
    </w:p>
    <w:p w14:paraId="06B55D1D" w14:textId="76C1C7BF" w:rsidR="00620CA1" w:rsidRDefault="00620CA1" w:rsidP="00083DD4">
      <w:pPr>
        <w:pStyle w:val="Antrats"/>
        <w:tabs>
          <w:tab w:val="clear" w:pos="4153"/>
          <w:tab w:val="clear" w:pos="8306"/>
          <w:tab w:val="right" w:pos="9638"/>
        </w:tabs>
        <w:rPr>
          <w:rFonts w:ascii="Times New Roman" w:hAnsi="Times New Roman"/>
          <w:szCs w:val="24"/>
          <w:lang w:val="lt-LT"/>
        </w:rPr>
      </w:pPr>
    </w:p>
    <w:p w14:paraId="3C9AED37" w14:textId="74803265" w:rsidR="009A39E5" w:rsidRPr="000079DA" w:rsidRDefault="00EF030F" w:rsidP="009A39E5">
      <w:pPr>
        <w:jc w:val="center"/>
        <w:rPr>
          <w:b/>
        </w:rPr>
      </w:pPr>
      <w:r>
        <w:rPr>
          <w:b/>
        </w:rPr>
        <w:t>S</w:t>
      </w:r>
      <w:r w:rsidR="009A39E5" w:rsidRPr="000079DA">
        <w:rPr>
          <w:b/>
        </w:rPr>
        <w:t>AVIVALDYBĖS TARYBOS SPRENDIMO</w:t>
      </w:r>
    </w:p>
    <w:p w14:paraId="2C4EDE99" w14:textId="0C8A829F" w:rsidR="002E0CC0" w:rsidRPr="000079DA" w:rsidRDefault="009A39E5" w:rsidP="009A39E5">
      <w:pPr>
        <w:jc w:val="center"/>
      </w:pPr>
      <w:r w:rsidRPr="000079DA">
        <w:t xml:space="preserve"> </w:t>
      </w:r>
      <w:r w:rsidRPr="000079DA">
        <w:rPr>
          <w:b/>
          <w:caps/>
        </w:rPr>
        <w:t>„</w:t>
      </w:r>
      <w:r w:rsidR="004700F1">
        <w:rPr>
          <w:b/>
        </w:rPr>
        <w:t xml:space="preserve">DĖL </w:t>
      </w:r>
      <w:r w:rsidR="004700F1">
        <w:rPr>
          <w:b/>
          <w:caps/>
        </w:rPr>
        <w:t>SOCIALINIo BŪSTO NUOMOS KAIP SAVIVALDYBĖS BŪSTO RINKOS KAINA</w:t>
      </w:r>
      <w:r w:rsidR="00EF030F">
        <w:rPr>
          <w:b/>
          <w:caps/>
        </w:rPr>
        <w:t>“</w:t>
      </w:r>
      <w:r w:rsidR="009F778E" w:rsidRPr="000079DA">
        <w:rPr>
          <w:b/>
          <w:caps/>
        </w:rPr>
        <w:t xml:space="preserve"> </w:t>
      </w:r>
      <w:r w:rsidRPr="000079DA">
        <w:rPr>
          <w:b/>
          <w:caps/>
        </w:rPr>
        <w:t>PROJEKTO</w:t>
      </w:r>
      <w:r w:rsidR="005C5CFC">
        <w:rPr>
          <w:b/>
          <w:caps/>
        </w:rPr>
        <w:t xml:space="preserve"> </w:t>
      </w:r>
      <w:r w:rsidRPr="000079DA">
        <w:rPr>
          <w:b/>
        </w:rPr>
        <w:t>AIŠKINAMASIS RAŠTAS</w:t>
      </w:r>
    </w:p>
    <w:p w14:paraId="6C6D316D" w14:textId="77777777" w:rsidR="002E0CC0" w:rsidRPr="000079DA" w:rsidRDefault="002E0CC0" w:rsidP="00FC375B">
      <w:pPr>
        <w:jc w:val="center"/>
      </w:pPr>
    </w:p>
    <w:p w14:paraId="340E0368" w14:textId="77777777" w:rsidR="002E0CC0" w:rsidRPr="000079DA" w:rsidRDefault="002E0CC0" w:rsidP="00FC375B">
      <w:pPr>
        <w:numPr>
          <w:ilvl w:val="0"/>
          <w:numId w:val="4"/>
        </w:numPr>
        <w:spacing w:after="200"/>
        <w:rPr>
          <w:b/>
        </w:rPr>
      </w:pPr>
      <w:r w:rsidRPr="000079DA">
        <w:rPr>
          <w:b/>
        </w:rPr>
        <w:t>Sprendimo projekto motyvai, tikslai ir uždaviniai</w:t>
      </w:r>
    </w:p>
    <w:p w14:paraId="2DB52430" w14:textId="59500BD8" w:rsidR="00585C5B" w:rsidRPr="00585C5B" w:rsidRDefault="002E0CC0" w:rsidP="007A36E1">
      <w:pPr>
        <w:pStyle w:val="Antrats"/>
        <w:tabs>
          <w:tab w:val="clear" w:pos="4153"/>
          <w:tab w:val="clear" w:pos="8306"/>
          <w:tab w:val="left" w:pos="709"/>
          <w:tab w:val="left" w:pos="993"/>
        </w:tabs>
        <w:spacing w:line="360" w:lineRule="auto"/>
        <w:ind w:left="357" w:firstLine="357"/>
        <w:jc w:val="both"/>
        <w:rPr>
          <w:lang w:val="lt-LT"/>
        </w:rPr>
      </w:pPr>
      <w:r w:rsidRPr="000079DA">
        <w:rPr>
          <w:lang w:val="lt-LT"/>
        </w:rPr>
        <w:tab/>
      </w:r>
      <w:r w:rsidR="00585C5B" w:rsidRPr="00585C5B">
        <w:rPr>
          <w:lang w:val="lt-LT"/>
        </w:rPr>
        <w:t xml:space="preserve">Savivaldybės socialinis būstas nuomojamas asmenims (šeimoms), kurių </w:t>
      </w:r>
      <w:r w:rsidR="006A42A1">
        <w:rPr>
          <w:lang w:val="lt-LT"/>
        </w:rPr>
        <w:t xml:space="preserve">Gyventojų turto deklaravimo įstatyme nustatyta tvarka </w:t>
      </w:r>
      <w:r w:rsidR="00585C5B" w:rsidRPr="00585C5B">
        <w:rPr>
          <w:lang w:val="lt-LT"/>
        </w:rPr>
        <w:t>deklaruoto</w:t>
      </w:r>
      <w:r w:rsidR="00585C5B">
        <w:rPr>
          <w:lang w:val="lt-LT"/>
        </w:rPr>
        <w:t xml:space="preserve"> turo vertė </w:t>
      </w:r>
      <w:r w:rsidR="006A42A1">
        <w:rPr>
          <w:lang w:val="lt-LT"/>
        </w:rPr>
        <w:t>a</w:t>
      </w:r>
      <w:r w:rsidR="00585C5B">
        <w:rPr>
          <w:lang w:val="lt-LT"/>
        </w:rPr>
        <w:t xml:space="preserve">r pajamos, </w:t>
      </w:r>
      <w:r w:rsidR="006A42A1">
        <w:rPr>
          <w:lang w:val="lt-LT"/>
        </w:rPr>
        <w:t xml:space="preserve">kurios, vadovaujantis Piniginės socialinės paramos nepasiturintiems gyventojams įstatymo 17 straipsniu, įskaitomos į asmens ar šeimos pajamas, neviršija </w:t>
      </w:r>
      <w:r w:rsidR="00335ED0">
        <w:rPr>
          <w:lang w:val="lt-LT"/>
        </w:rPr>
        <w:t xml:space="preserve">daugiau kaip 50 procentų </w:t>
      </w:r>
      <w:r w:rsidR="00585C5B" w:rsidRPr="00585C5B">
        <w:rPr>
          <w:lang w:val="lt-LT"/>
        </w:rPr>
        <w:t>Lietuvos Respublikos paramos būstui įsigyti ar išsinuomoti įstatym</w:t>
      </w:r>
      <w:r w:rsidR="006A42A1">
        <w:rPr>
          <w:lang w:val="lt-LT"/>
        </w:rPr>
        <w:t>o 11 straip</w:t>
      </w:r>
      <w:r w:rsidR="00335ED0">
        <w:rPr>
          <w:lang w:val="lt-LT"/>
        </w:rPr>
        <w:t>s</w:t>
      </w:r>
      <w:r w:rsidR="006A42A1">
        <w:rPr>
          <w:lang w:val="lt-LT"/>
        </w:rPr>
        <w:t xml:space="preserve">nio 3 dalyje nustatytų metinių pajamų ir turto </w:t>
      </w:r>
      <w:r w:rsidR="00585C5B" w:rsidRPr="00585C5B">
        <w:rPr>
          <w:lang w:val="lt-LT"/>
        </w:rPr>
        <w:t>dydžių</w:t>
      </w:r>
      <w:r w:rsidR="00335ED0">
        <w:rPr>
          <w:lang w:val="lt-LT"/>
        </w:rPr>
        <w:t xml:space="preserve">, jeigu asmuo yra be šeimos ar jeigu šeimoje motina arba tėvas, globėjas (rūpintojas) vienas augina vieną ar daugiau vaikų, ir (arba) vaiką, (vaikus), kuriam (kuriems) nustatyta nuolatinė globa (rūpyba), ar jeigu asmuo yra neįgalus, ar jeigu šeimoje yra neįgaliųjų. </w:t>
      </w:r>
      <w:r w:rsidR="00585C5B" w:rsidRPr="00585C5B">
        <w:rPr>
          <w:lang w:val="lt-LT"/>
        </w:rPr>
        <w:t xml:space="preserve"> </w:t>
      </w:r>
    </w:p>
    <w:p w14:paraId="193A1DA1" w14:textId="0CA72A88" w:rsidR="00585C5B" w:rsidRPr="00585C5B" w:rsidRDefault="00585C5B" w:rsidP="00585C5B">
      <w:pPr>
        <w:pStyle w:val="Antrats"/>
        <w:tabs>
          <w:tab w:val="clear" w:pos="4153"/>
          <w:tab w:val="clear" w:pos="8306"/>
        </w:tabs>
        <w:spacing w:line="360" w:lineRule="auto"/>
        <w:ind w:left="357" w:firstLine="357"/>
        <w:jc w:val="both"/>
        <w:rPr>
          <w:lang w:val="lt-LT"/>
        </w:rPr>
      </w:pPr>
      <w:r w:rsidRPr="00585C5B">
        <w:rPr>
          <w:lang w:val="lt-LT"/>
        </w:rPr>
        <w:t>Į Anykščių rajono savivaldybės tarybą kreipėsi</w:t>
      </w:r>
      <w:r w:rsidR="00335ED0">
        <w:rPr>
          <w:lang w:val="lt-LT"/>
        </w:rPr>
        <w:t xml:space="preserve"> E</w:t>
      </w:r>
      <w:r w:rsidR="006D01B7">
        <w:rPr>
          <w:lang w:val="lt-LT"/>
        </w:rPr>
        <w:t xml:space="preserve">. D. </w:t>
      </w:r>
      <w:r w:rsidR="006D01B7" w:rsidRPr="006D01B7">
        <w:rPr>
          <w:i/>
          <w:iCs/>
          <w:lang w:val="lt-LT"/>
        </w:rPr>
        <w:t>(duomenys neskelbtini)</w:t>
      </w:r>
      <w:r w:rsidRPr="00585C5B">
        <w:rPr>
          <w:lang w:val="lt-LT"/>
        </w:rPr>
        <w:t xml:space="preserve">, kurios </w:t>
      </w:r>
      <w:r w:rsidR="00335ED0">
        <w:rPr>
          <w:lang w:val="lt-LT"/>
        </w:rPr>
        <w:t>dviejų asmenų šeimai</w:t>
      </w:r>
      <w:r w:rsidRPr="00585C5B">
        <w:rPr>
          <w:lang w:val="lt-LT"/>
        </w:rPr>
        <w:t xml:space="preserve"> išnuomotas Anykščių rajono savivaldybės socialinis būstas ir kurios deklaruotos pajamos </w:t>
      </w:r>
      <w:r w:rsidR="00335ED0">
        <w:rPr>
          <w:lang w:val="lt-LT"/>
        </w:rPr>
        <w:t xml:space="preserve">už 2021 metus </w:t>
      </w:r>
      <w:r w:rsidRPr="00585C5B">
        <w:rPr>
          <w:lang w:val="lt-LT"/>
        </w:rPr>
        <w:t xml:space="preserve">daugiau kaip </w:t>
      </w:r>
      <w:r w:rsidR="00335ED0">
        <w:rPr>
          <w:lang w:val="lt-LT"/>
        </w:rPr>
        <w:t>50</w:t>
      </w:r>
      <w:r w:rsidRPr="00585C5B">
        <w:rPr>
          <w:lang w:val="lt-LT"/>
        </w:rPr>
        <w:t xml:space="preserve"> proc. viršij</w:t>
      </w:r>
      <w:r w:rsidR="00335ED0">
        <w:rPr>
          <w:lang w:val="lt-LT"/>
        </w:rPr>
        <w:t>o</w:t>
      </w:r>
      <w:r w:rsidRPr="00585C5B">
        <w:rPr>
          <w:lang w:val="lt-LT"/>
        </w:rPr>
        <w:t xml:space="preserve"> nustatytus </w:t>
      </w:r>
      <w:r w:rsidR="00335ED0">
        <w:rPr>
          <w:lang w:val="lt-LT"/>
        </w:rPr>
        <w:t>metinius pajamų ir turto dydžius</w:t>
      </w:r>
      <w:r w:rsidRPr="00585C5B">
        <w:rPr>
          <w:lang w:val="lt-LT"/>
        </w:rPr>
        <w:t>, su prašymu leisti nuomoti socialinį būstą kaip savivaldybės būstą rinkos kaina.</w:t>
      </w:r>
      <w:r w:rsidR="003C6708">
        <w:rPr>
          <w:lang w:val="lt-LT"/>
        </w:rPr>
        <w:t xml:space="preserve"> </w:t>
      </w:r>
    </w:p>
    <w:p w14:paraId="658F7B4F" w14:textId="5B2257EC" w:rsidR="00585C5B" w:rsidRPr="00585C5B" w:rsidRDefault="00585C5B" w:rsidP="00585C5B">
      <w:pPr>
        <w:pStyle w:val="Antrats"/>
        <w:tabs>
          <w:tab w:val="clear" w:pos="4153"/>
          <w:tab w:val="clear" w:pos="8306"/>
        </w:tabs>
        <w:spacing w:line="360" w:lineRule="auto"/>
        <w:ind w:left="357" w:firstLine="3"/>
        <w:jc w:val="both"/>
        <w:rPr>
          <w:lang w:val="lt-LT"/>
        </w:rPr>
      </w:pPr>
      <w:r w:rsidRPr="00585C5B">
        <w:rPr>
          <w:lang w:val="lt-LT"/>
        </w:rPr>
        <w:t xml:space="preserve">     Sprendimo projektas parengtas atsižvelgus į aukščiau nurodyto asmens prašymą bei įvertinus   tai, kad </w:t>
      </w:r>
      <w:r w:rsidR="00335ED0">
        <w:rPr>
          <w:lang w:val="lt-LT"/>
        </w:rPr>
        <w:t>E. D</w:t>
      </w:r>
      <w:r w:rsidR="00712A01">
        <w:rPr>
          <w:lang w:val="lt-LT"/>
        </w:rPr>
        <w:t xml:space="preserve">. </w:t>
      </w:r>
      <w:r w:rsidR="00712A01" w:rsidRPr="00712A01">
        <w:rPr>
          <w:i/>
          <w:iCs/>
          <w:lang w:val="lt-LT"/>
        </w:rPr>
        <w:t>(duomenys neskelbtini)</w:t>
      </w:r>
      <w:r w:rsidR="00335ED0">
        <w:rPr>
          <w:lang w:val="lt-LT"/>
        </w:rPr>
        <w:t xml:space="preserve"> viena augina n</w:t>
      </w:r>
      <w:r w:rsidR="00BD6176">
        <w:rPr>
          <w:lang w:val="lt-LT"/>
        </w:rPr>
        <w:t>e</w:t>
      </w:r>
      <w:r w:rsidR="00335ED0">
        <w:rPr>
          <w:lang w:val="lt-LT"/>
        </w:rPr>
        <w:t>pilnametį vaiką</w:t>
      </w:r>
      <w:r w:rsidR="00DA404F">
        <w:rPr>
          <w:lang w:val="lt-LT"/>
        </w:rPr>
        <w:t>.</w:t>
      </w:r>
      <w:r w:rsidR="00BD6176">
        <w:rPr>
          <w:lang w:val="lt-LT"/>
        </w:rPr>
        <w:t xml:space="preserve"> Š</w:t>
      </w:r>
      <w:r w:rsidRPr="00585C5B">
        <w:rPr>
          <w:lang w:val="lt-LT"/>
        </w:rPr>
        <w:t>i šeim</w:t>
      </w:r>
      <w:r w:rsidR="00BD6176">
        <w:rPr>
          <w:lang w:val="lt-LT"/>
        </w:rPr>
        <w:t xml:space="preserve">a </w:t>
      </w:r>
      <w:r w:rsidR="00B62A3C">
        <w:rPr>
          <w:lang w:val="lt-LT"/>
        </w:rPr>
        <w:t xml:space="preserve">tvarkinga, </w:t>
      </w:r>
      <w:r w:rsidR="00BD6176">
        <w:rPr>
          <w:lang w:val="lt-LT"/>
        </w:rPr>
        <w:t xml:space="preserve">savivaldybės būstą nuomojasi nuo 2017 metų, </w:t>
      </w:r>
      <w:r w:rsidR="00DA404F">
        <w:rPr>
          <w:lang w:val="lt-LT"/>
        </w:rPr>
        <w:t>neturi įsiskolinimo už būsto nuomą bei kitas komunalines paslaugas</w:t>
      </w:r>
      <w:r w:rsidR="00F65661">
        <w:rPr>
          <w:lang w:val="lt-LT"/>
        </w:rPr>
        <w:t xml:space="preserve">. </w:t>
      </w:r>
    </w:p>
    <w:p w14:paraId="4C7A6D06" w14:textId="75D0B4B2" w:rsidR="00585C5B" w:rsidRPr="00585C5B" w:rsidRDefault="00585C5B" w:rsidP="00786EC5">
      <w:pPr>
        <w:pStyle w:val="Antrats"/>
        <w:tabs>
          <w:tab w:val="clear" w:pos="4153"/>
          <w:tab w:val="clear" w:pos="8306"/>
        </w:tabs>
        <w:spacing w:line="360" w:lineRule="auto"/>
        <w:ind w:left="357" w:firstLine="69"/>
        <w:jc w:val="both"/>
        <w:rPr>
          <w:lang w:val="lt-LT"/>
        </w:rPr>
      </w:pPr>
      <w:r w:rsidRPr="00585C5B">
        <w:rPr>
          <w:lang w:val="lt-LT"/>
        </w:rPr>
        <w:t xml:space="preserve">      Lietuvos Respublikos paramos būstui įsigyti ar išsinuomoti įstatymo (toliau – Įstatymas) 20 straipsnio </w:t>
      </w:r>
      <w:r w:rsidR="00DA404F" w:rsidRPr="00157563">
        <w:rPr>
          <w:lang w:val="lt-LT"/>
        </w:rPr>
        <w:t>7</w:t>
      </w:r>
      <w:r w:rsidRPr="00157563">
        <w:rPr>
          <w:lang w:val="lt-LT"/>
        </w:rPr>
        <w:t xml:space="preserve"> dalyje nustatyta</w:t>
      </w:r>
      <w:r w:rsidRPr="00585C5B">
        <w:rPr>
          <w:lang w:val="lt-LT"/>
        </w:rPr>
        <w:t>, jeigu asmens ar šeimos, nuomojančios socialinį būstą, deklaruot</w:t>
      </w:r>
      <w:r w:rsidR="00DA404F">
        <w:rPr>
          <w:lang w:val="lt-LT"/>
        </w:rPr>
        <w:t>o</w:t>
      </w:r>
      <w:r w:rsidRPr="00585C5B">
        <w:rPr>
          <w:lang w:val="lt-LT"/>
        </w:rPr>
        <w:t xml:space="preserve"> turt</w:t>
      </w:r>
      <w:r w:rsidR="00DA404F">
        <w:rPr>
          <w:lang w:val="lt-LT"/>
        </w:rPr>
        <w:t>o</w:t>
      </w:r>
      <w:r w:rsidRPr="00585C5B">
        <w:rPr>
          <w:lang w:val="lt-LT"/>
        </w:rPr>
        <w:t xml:space="preserve"> </w:t>
      </w:r>
      <w:r w:rsidR="00DA404F">
        <w:rPr>
          <w:lang w:val="lt-LT"/>
        </w:rPr>
        <w:t xml:space="preserve"> vertė ar pajamos </w:t>
      </w:r>
      <w:r w:rsidRPr="00585C5B">
        <w:rPr>
          <w:lang w:val="lt-LT"/>
        </w:rPr>
        <w:t xml:space="preserve">už kalendorinius metus daugiau kaip </w:t>
      </w:r>
      <w:r w:rsidR="00DA404F">
        <w:rPr>
          <w:lang w:val="lt-LT"/>
        </w:rPr>
        <w:t>50</w:t>
      </w:r>
      <w:r w:rsidRPr="00585C5B">
        <w:rPr>
          <w:lang w:val="lt-LT"/>
        </w:rPr>
        <w:t xml:space="preserve"> procentų viršija </w:t>
      </w:r>
      <w:r w:rsidR="00221C30">
        <w:rPr>
          <w:lang w:val="lt-LT"/>
        </w:rPr>
        <w:t>Į</w:t>
      </w:r>
      <w:r w:rsidRPr="00585C5B">
        <w:rPr>
          <w:lang w:val="lt-LT"/>
        </w:rPr>
        <w:t xml:space="preserve">statymo 11 straipsnio </w:t>
      </w:r>
      <w:r w:rsidR="00221C30">
        <w:rPr>
          <w:lang w:val="lt-LT"/>
        </w:rPr>
        <w:t>3</w:t>
      </w:r>
      <w:r w:rsidRPr="00585C5B">
        <w:rPr>
          <w:lang w:val="lt-LT"/>
        </w:rPr>
        <w:t xml:space="preserve"> dalyje nustatytus metinius pajamų ir turto dydžius, asmens ar šeimos prašymu </w:t>
      </w:r>
      <w:r w:rsidR="00221C30">
        <w:rPr>
          <w:lang w:val="lt-LT"/>
        </w:rPr>
        <w:t xml:space="preserve">šis būstas nuomojamas kaip savivaldybės būstas, jeigu asmuo ar šeima Lietuvos Respublikoje nuosavybės teise neturi kito būsto. </w:t>
      </w:r>
      <w:r w:rsidR="00F65661">
        <w:rPr>
          <w:lang w:val="lt-LT"/>
        </w:rPr>
        <w:t>E.</w:t>
      </w:r>
      <w:r w:rsidR="006D01B7">
        <w:rPr>
          <w:lang w:val="lt-LT"/>
        </w:rPr>
        <w:t xml:space="preserve"> D. </w:t>
      </w:r>
      <w:r w:rsidR="006D01B7" w:rsidRPr="006D01B7">
        <w:rPr>
          <w:i/>
          <w:iCs/>
          <w:lang w:val="lt-LT"/>
        </w:rPr>
        <w:t>(duomenys neskelbtini)</w:t>
      </w:r>
      <w:r w:rsidR="00F65661">
        <w:rPr>
          <w:lang w:val="lt-LT"/>
        </w:rPr>
        <w:t xml:space="preserve"> pateikė </w:t>
      </w:r>
      <w:r w:rsidR="0098611E">
        <w:rPr>
          <w:lang w:val="lt-LT"/>
        </w:rPr>
        <w:t xml:space="preserve">Valstybės įmonės registrų centro pažymą, kurioje nurodyta, kad </w:t>
      </w:r>
      <w:r w:rsidR="00157563">
        <w:rPr>
          <w:lang w:val="lt-LT"/>
        </w:rPr>
        <w:t>nei j</w:t>
      </w:r>
      <w:r w:rsidR="00B62A3C">
        <w:rPr>
          <w:lang w:val="lt-LT"/>
        </w:rPr>
        <w:t>i</w:t>
      </w:r>
      <w:r w:rsidR="00504E0D">
        <w:rPr>
          <w:lang w:val="lt-LT"/>
        </w:rPr>
        <w:t xml:space="preserve">, nei jos sūnus </w:t>
      </w:r>
      <w:r w:rsidR="0098611E">
        <w:rPr>
          <w:lang w:val="lt-LT"/>
        </w:rPr>
        <w:t xml:space="preserve">nuosavybės teise įregistruotų nekilnojamųjų daiktų, esančių Lietuvos Respublikos teritorijoje, neturi.  </w:t>
      </w:r>
      <w:r w:rsidR="00B62A3C">
        <w:rPr>
          <w:lang w:val="lt-LT"/>
        </w:rPr>
        <w:t>E.</w:t>
      </w:r>
      <w:r w:rsidR="006D01B7">
        <w:rPr>
          <w:lang w:val="lt-LT"/>
        </w:rPr>
        <w:t xml:space="preserve"> D. </w:t>
      </w:r>
      <w:r w:rsidR="006D01B7" w:rsidRPr="006D01B7">
        <w:rPr>
          <w:i/>
          <w:iCs/>
          <w:lang w:val="lt-LT"/>
        </w:rPr>
        <w:t>(duomenys neskelbtini)</w:t>
      </w:r>
      <w:r w:rsidR="00B62A3C">
        <w:rPr>
          <w:lang w:val="lt-LT"/>
        </w:rPr>
        <w:t xml:space="preserve"> deklaruotos pajamos neženkliai (1,6 proc.) viršijo Įstatyme nustatytus pajamų normatyvus</w:t>
      </w:r>
      <w:r w:rsidR="00AD7A42">
        <w:rPr>
          <w:lang w:val="lt-LT"/>
        </w:rPr>
        <w:t>.</w:t>
      </w:r>
    </w:p>
    <w:p w14:paraId="0FB56B87" w14:textId="29B4868F" w:rsidR="00585C5B" w:rsidRPr="00B84131" w:rsidRDefault="00585C5B" w:rsidP="00585C5B">
      <w:pPr>
        <w:pStyle w:val="Antrats"/>
        <w:tabs>
          <w:tab w:val="clear" w:pos="4153"/>
          <w:tab w:val="clear" w:pos="8306"/>
        </w:tabs>
        <w:spacing w:line="360" w:lineRule="auto"/>
        <w:ind w:left="357" w:firstLine="357"/>
        <w:jc w:val="both"/>
        <w:rPr>
          <w:lang w:val="lt-LT"/>
        </w:rPr>
      </w:pPr>
      <w:r w:rsidRPr="00B84131">
        <w:rPr>
          <w:lang w:val="lt-LT"/>
        </w:rPr>
        <w:t xml:space="preserve">Įvertinant socialinio teisingumo, veiksmingumo bei efektyvumo principus, savivaldybės tarybai paliekama teisė leisti nuomoti </w:t>
      </w:r>
      <w:r w:rsidR="00221C30">
        <w:rPr>
          <w:lang w:val="lt-LT"/>
        </w:rPr>
        <w:t xml:space="preserve">socialinį būstą kaip savivaldybės būstą, </w:t>
      </w:r>
      <w:r w:rsidRPr="00B84131">
        <w:rPr>
          <w:lang w:val="lt-LT"/>
        </w:rPr>
        <w:t>asmenims (šeimoms), kurių pajamos ir (ar) turtas viršija Įstatyme nustatytus dydžius.</w:t>
      </w:r>
      <w:r w:rsidR="00157563">
        <w:rPr>
          <w:lang w:val="lt-LT"/>
        </w:rPr>
        <w:t xml:space="preserve"> </w:t>
      </w:r>
    </w:p>
    <w:p w14:paraId="78B53B6A" w14:textId="54BAD1AC" w:rsidR="004A32FB" w:rsidRPr="00782A92" w:rsidRDefault="00786EC5" w:rsidP="00786EC5">
      <w:pPr>
        <w:pStyle w:val="Pagrindinistekstas"/>
        <w:numPr>
          <w:ilvl w:val="0"/>
          <w:numId w:val="4"/>
        </w:numPr>
        <w:tabs>
          <w:tab w:val="left" w:pos="540"/>
        </w:tabs>
        <w:rPr>
          <w:b/>
          <w:lang w:val="lt-LT"/>
        </w:rPr>
      </w:pPr>
      <w:r>
        <w:rPr>
          <w:lang w:val="lt-LT"/>
        </w:rPr>
        <w:t xml:space="preserve"> </w:t>
      </w:r>
      <w:r w:rsidR="004A32FB" w:rsidRPr="00782A92">
        <w:rPr>
          <w:b/>
          <w:lang w:val="lt-LT"/>
        </w:rPr>
        <w:t>Siūlomo teisinio reguliavimo nuostatos ir laukiami rezultatai:</w:t>
      </w:r>
    </w:p>
    <w:p w14:paraId="367BCE57" w14:textId="7667AC5D" w:rsidR="00DF533B" w:rsidRPr="00782A92" w:rsidRDefault="004A32FB" w:rsidP="00514886">
      <w:pPr>
        <w:pStyle w:val="Pagrindinistekstas"/>
        <w:tabs>
          <w:tab w:val="left" w:pos="540"/>
        </w:tabs>
        <w:ind w:left="426" w:firstLine="294"/>
        <w:rPr>
          <w:bCs/>
          <w:lang w:val="lt-LT"/>
        </w:rPr>
      </w:pPr>
      <w:r w:rsidRPr="00782A92">
        <w:rPr>
          <w:lang w:val="lt-LT"/>
        </w:rPr>
        <w:t xml:space="preserve">Lietuvos Respublikos </w:t>
      </w:r>
      <w:r w:rsidR="007D4793" w:rsidRPr="00782A92">
        <w:rPr>
          <w:lang w:val="lt-LT"/>
        </w:rPr>
        <w:t>paramos būstui įstatym</w:t>
      </w:r>
      <w:r w:rsidR="00017CA1">
        <w:rPr>
          <w:lang w:val="lt-LT"/>
        </w:rPr>
        <w:t xml:space="preserve">e </w:t>
      </w:r>
      <w:r w:rsidR="00017CA1" w:rsidRPr="00017CA1">
        <w:rPr>
          <w:lang w:val="lt-LT"/>
        </w:rPr>
        <w:t>apibrėžti paramos būstui įsigyti ar išsinuomoti principai</w:t>
      </w:r>
      <w:r w:rsidR="00017CA1">
        <w:rPr>
          <w:lang w:val="lt-LT"/>
        </w:rPr>
        <w:t>.</w:t>
      </w:r>
      <w:r w:rsidR="00017CA1" w:rsidRPr="00017CA1">
        <w:rPr>
          <w:lang w:val="lt-LT"/>
        </w:rPr>
        <w:t xml:space="preserve"> </w:t>
      </w:r>
      <w:r w:rsidR="00017CA1">
        <w:rPr>
          <w:lang w:val="lt-LT"/>
        </w:rPr>
        <w:t>Š</w:t>
      </w:r>
      <w:r w:rsidR="00017CA1" w:rsidRPr="00017CA1">
        <w:rPr>
          <w:lang w:val="lt-LT"/>
        </w:rPr>
        <w:t>i parama teikiama vadovaujantis lygiateisiškumo, pasirinkimo, socialinio teisingumo (parama teikiama asmenims ir šeimoms, įvertinus jų turimą turtą, gaunamas pajamas ir kitus su asmens ir šeimos socialine padėtimi susijusius veiksnius) principais, taip pat veiksmingumo ir efektyvumo (parama teikiama siekiant didinti asmenų ir šeimų motyvaciją integruotis į darbo rinką ir racionaliai naudoti turimus išteklius)</w:t>
      </w:r>
      <w:r w:rsidR="00727CE2">
        <w:rPr>
          <w:lang w:val="lt-LT"/>
        </w:rPr>
        <w:t xml:space="preserve"> principais. Asmenys ir šeimos, nebijodami prarasti būsto, bus suinteresuoti gauti didesnes pajamas</w:t>
      </w:r>
      <w:r w:rsidR="00504E0D">
        <w:rPr>
          <w:lang w:val="lt-LT"/>
        </w:rPr>
        <w:t>. Savivaldybė</w:t>
      </w:r>
      <w:r w:rsidR="00514886">
        <w:rPr>
          <w:lang w:val="lt-LT"/>
        </w:rPr>
        <w:t>,</w:t>
      </w:r>
      <w:r w:rsidR="00504E0D">
        <w:rPr>
          <w:lang w:val="lt-LT"/>
        </w:rPr>
        <w:t xml:space="preserve"> suteikdama tokią galimybę, skatins asmenis inte</w:t>
      </w:r>
      <w:r w:rsidR="006D01B7">
        <w:rPr>
          <w:lang w:val="lt-LT"/>
        </w:rPr>
        <w:t>gr</w:t>
      </w:r>
      <w:r w:rsidR="00504E0D">
        <w:rPr>
          <w:lang w:val="lt-LT"/>
        </w:rPr>
        <w:t>uotis į darbo rinką</w:t>
      </w:r>
      <w:r w:rsidR="00514886">
        <w:rPr>
          <w:lang w:val="lt-LT"/>
        </w:rPr>
        <w:t xml:space="preserve">, dirbti legaliai, neslėpti gaunamų pajamų, o </w:t>
      </w:r>
      <w:r w:rsidR="00504E0D">
        <w:rPr>
          <w:lang w:val="lt-LT"/>
        </w:rPr>
        <w:t xml:space="preserve">tuo pačiu Savivaldybė gaus didesnį nuomos mokestį už nuomojamą </w:t>
      </w:r>
      <w:r w:rsidR="00514886">
        <w:rPr>
          <w:lang w:val="lt-LT"/>
        </w:rPr>
        <w:t xml:space="preserve">savivaldybės </w:t>
      </w:r>
      <w:r w:rsidR="00504E0D">
        <w:rPr>
          <w:lang w:val="lt-LT"/>
        </w:rPr>
        <w:t xml:space="preserve">būstą.  </w:t>
      </w:r>
    </w:p>
    <w:p w14:paraId="58644F5C" w14:textId="57A644AF" w:rsidR="002F2ADF" w:rsidRPr="00782A92" w:rsidRDefault="00ED6AB6" w:rsidP="00ED6AB6">
      <w:pPr>
        <w:pStyle w:val="Pagrindinistekstas"/>
        <w:numPr>
          <w:ilvl w:val="0"/>
          <w:numId w:val="4"/>
        </w:numPr>
        <w:tabs>
          <w:tab w:val="left" w:pos="540"/>
        </w:tabs>
        <w:rPr>
          <w:b/>
          <w:bCs/>
          <w:szCs w:val="24"/>
          <w:lang w:val="lt-LT"/>
        </w:rPr>
      </w:pPr>
      <w:r w:rsidRPr="00782A92">
        <w:rPr>
          <w:b/>
          <w:bCs/>
          <w:szCs w:val="24"/>
          <w:lang w:val="lt-LT"/>
        </w:rPr>
        <w:t xml:space="preserve"> </w:t>
      </w:r>
      <w:r w:rsidR="002F2ADF" w:rsidRPr="00782A92">
        <w:rPr>
          <w:b/>
          <w:bCs/>
          <w:szCs w:val="24"/>
          <w:lang w:val="lt-LT"/>
        </w:rPr>
        <w:t>Lėšų poreikis ir šaltiniai</w:t>
      </w:r>
    </w:p>
    <w:p w14:paraId="70E0ECE4" w14:textId="53EA6201" w:rsidR="004A32FB" w:rsidRPr="00782A92" w:rsidRDefault="004A32FB" w:rsidP="002F2ADF">
      <w:pPr>
        <w:pStyle w:val="Antrats"/>
        <w:tabs>
          <w:tab w:val="clear" w:pos="4153"/>
          <w:tab w:val="clear" w:pos="8306"/>
        </w:tabs>
        <w:spacing w:line="360" w:lineRule="auto"/>
        <w:ind w:hanging="426"/>
        <w:jc w:val="both"/>
        <w:rPr>
          <w:rFonts w:ascii="Times New Roman" w:hAnsi="Times New Roman"/>
          <w:szCs w:val="24"/>
          <w:lang w:val="lt-LT"/>
        </w:rPr>
      </w:pPr>
      <w:r w:rsidRPr="00782A92">
        <w:rPr>
          <w:rFonts w:ascii="Times New Roman" w:hAnsi="Times New Roman"/>
          <w:szCs w:val="24"/>
          <w:lang w:val="lt-LT"/>
        </w:rPr>
        <w:t xml:space="preserve">       </w:t>
      </w:r>
      <w:r w:rsidR="0064761B" w:rsidRPr="00782A92">
        <w:rPr>
          <w:rFonts w:ascii="Times New Roman" w:hAnsi="Times New Roman"/>
          <w:szCs w:val="24"/>
          <w:lang w:val="lt-LT"/>
        </w:rPr>
        <w:t xml:space="preserve">            </w:t>
      </w:r>
      <w:r w:rsidRPr="00782A92">
        <w:rPr>
          <w:rFonts w:ascii="Times New Roman" w:hAnsi="Times New Roman"/>
          <w:szCs w:val="24"/>
          <w:lang w:val="lt-LT"/>
        </w:rPr>
        <w:t xml:space="preserve">Sprendimo įgyvendinimui lėšos nereikalingos. </w:t>
      </w:r>
    </w:p>
    <w:p w14:paraId="42C1E9C4" w14:textId="20A5C385" w:rsidR="00AE1DAD" w:rsidRPr="00782A92" w:rsidRDefault="002F2ADF" w:rsidP="00514886">
      <w:pPr>
        <w:pStyle w:val="Antrats"/>
        <w:numPr>
          <w:ilvl w:val="0"/>
          <w:numId w:val="4"/>
        </w:numPr>
        <w:tabs>
          <w:tab w:val="clear" w:pos="4153"/>
          <w:tab w:val="clear" w:pos="8306"/>
          <w:tab w:val="left" w:pos="709"/>
        </w:tabs>
        <w:spacing w:line="360" w:lineRule="auto"/>
        <w:ind w:left="426" w:hanging="77"/>
        <w:jc w:val="both"/>
        <w:rPr>
          <w:rFonts w:ascii="Times New Roman" w:hAnsi="Times New Roman"/>
          <w:b/>
          <w:bCs/>
          <w:szCs w:val="24"/>
          <w:lang w:val="lt-LT"/>
        </w:rPr>
      </w:pPr>
      <w:r w:rsidRPr="00782A92">
        <w:rPr>
          <w:rFonts w:ascii="Times New Roman" w:hAnsi="Times New Roman"/>
          <w:b/>
          <w:bCs/>
          <w:szCs w:val="24"/>
          <w:lang w:val="lt-LT"/>
        </w:rPr>
        <w:t>Numatomo teisinio reguliavimo poveikio vertinimo rezultatai, galimos neigiamos priimto sprendimo pasekmės ir kokių priemonių reikėtų imtis, kad tokių pasekmių būtų išvengta:</w:t>
      </w:r>
    </w:p>
    <w:p w14:paraId="71D89C4F" w14:textId="77777777" w:rsidR="00514886" w:rsidRDefault="0064761B" w:rsidP="00514886">
      <w:pPr>
        <w:pStyle w:val="Antrats"/>
        <w:tabs>
          <w:tab w:val="clear" w:pos="4153"/>
          <w:tab w:val="clear" w:pos="8306"/>
        </w:tabs>
        <w:spacing w:line="360" w:lineRule="auto"/>
        <w:ind w:left="284" w:firstLine="76"/>
        <w:jc w:val="both"/>
        <w:rPr>
          <w:rFonts w:ascii="Times New Roman" w:hAnsi="Times New Roman"/>
          <w:szCs w:val="24"/>
          <w:lang w:val="lt-LT"/>
        </w:rPr>
      </w:pPr>
      <w:r w:rsidRPr="00782A92">
        <w:rPr>
          <w:rFonts w:ascii="Times New Roman" w:hAnsi="Times New Roman"/>
          <w:szCs w:val="24"/>
          <w:lang w:val="lt-LT"/>
        </w:rPr>
        <w:t xml:space="preserve">      </w:t>
      </w:r>
      <w:r w:rsidR="00AE1DAD" w:rsidRPr="00782A92">
        <w:rPr>
          <w:rFonts w:ascii="Times New Roman" w:hAnsi="Times New Roman"/>
          <w:szCs w:val="24"/>
          <w:lang w:val="lt-LT"/>
        </w:rPr>
        <w:t>Poveikis nevertinamas</w:t>
      </w:r>
      <w:r w:rsidR="00EE0126" w:rsidRPr="00782A92">
        <w:rPr>
          <w:rFonts w:ascii="Times New Roman" w:hAnsi="Times New Roman"/>
          <w:szCs w:val="24"/>
          <w:lang w:val="lt-LT"/>
        </w:rPr>
        <w:t>. N</w:t>
      </w:r>
      <w:r w:rsidR="00AE1DAD" w:rsidRPr="00782A92">
        <w:rPr>
          <w:rFonts w:ascii="Times New Roman" w:hAnsi="Times New Roman"/>
          <w:szCs w:val="24"/>
          <w:lang w:val="lt-LT"/>
        </w:rPr>
        <w:t>eigiam</w:t>
      </w:r>
      <w:r w:rsidR="00514886">
        <w:rPr>
          <w:rFonts w:ascii="Times New Roman" w:hAnsi="Times New Roman"/>
          <w:szCs w:val="24"/>
          <w:lang w:val="lt-LT"/>
        </w:rPr>
        <w:t>ų</w:t>
      </w:r>
      <w:r w:rsidR="00EE0126" w:rsidRPr="00782A92">
        <w:rPr>
          <w:rFonts w:ascii="Times New Roman" w:hAnsi="Times New Roman"/>
          <w:szCs w:val="24"/>
          <w:lang w:val="lt-LT"/>
        </w:rPr>
        <w:t xml:space="preserve"> </w:t>
      </w:r>
      <w:r w:rsidR="00AE1DAD" w:rsidRPr="00782A92">
        <w:rPr>
          <w:rFonts w:ascii="Times New Roman" w:hAnsi="Times New Roman"/>
          <w:szCs w:val="24"/>
          <w:lang w:val="lt-LT"/>
        </w:rPr>
        <w:t>pasekm</w:t>
      </w:r>
      <w:r w:rsidR="00514886">
        <w:rPr>
          <w:rFonts w:ascii="Times New Roman" w:hAnsi="Times New Roman"/>
          <w:szCs w:val="24"/>
          <w:lang w:val="lt-LT"/>
        </w:rPr>
        <w:t xml:space="preserve">ių nenumatoma. </w:t>
      </w:r>
      <w:r w:rsidR="00EE0126" w:rsidRPr="00782A92">
        <w:rPr>
          <w:rFonts w:ascii="Times New Roman" w:hAnsi="Times New Roman"/>
          <w:szCs w:val="24"/>
          <w:lang w:val="lt-LT"/>
        </w:rPr>
        <w:t xml:space="preserve"> </w:t>
      </w:r>
    </w:p>
    <w:p w14:paraId="386BE35C" w14:textId="7ED2A365" w:rsidR="00AE1DAD" w:rsidRPr="00782A92" w:rsidRDefault="00AE1DAD" w:rsidP="00514886">
      <w:pPr>
        <w:pStyle w:val="Antrats"/>
        <w:numPr>
          <w:ilvl w:val="0"/>
          <w:numId w:val="4"/>
        </w:numPr>
        <w:tabs>
          <w:tab w:val="clear" w:pos="4153"/>
          <w:tab w:val="clear" w:pos="8306"/>
        </w:tabs>
        <w:spacing w:line="360" w:lineRule="auto"/>
        <w:jc w:val="both"/>
        <w:rPr>
          <w:rFonts w:ascii="Times New Roman" w:hAnsi="Times New Roman"/>
          <w:b/>
          <w:bCs/>
          <w:szCs w:val="24"/>
          <w:lang w:val="lt-LT"/>
        </w:rPr>
      </w:pPr>
      <w:r w:rsidRPr="00782A92">
        <w:rPr>
          <w:rFonts w:ascii="Times New Roman" w:hAnsi="Times New Roman"/>
          <w:b/>
          <w:bCs/>
          <w:szCs w:val="24"/>
          <w:lang w:val="lt-LT"/>
        </w:rPr>
        <w:t>Kokius teisės aktus būtina priimti ar kokius galiojančius teisės aktus  reikia pripažinti netekusiais galios – kas ir kada juos turėtų priimti:</w:t>
      </w:r>
    </w:p>
    <w:p w14:paraId="39DC2DBF" w14:textId="2B8BB6E7" w:rsidR="00AE1DAD" w:rsidRPr="00782A92" w:rsidRDefault="00AE1DAD" w:rsidP="00AE1DAD">
      <w:pPr>
        <w:pStyle w:val="Antrats"/>
        <w:tabs>
          <w:tab w:val="clear" w:pos="4153"/>
          <w:tab w:val="clear" w:pos="8306"/>
        </w:tabs>
        <w:spacing w:line="360" w:lineRule="auto"/>
        <w:ind w:left="720"/>
        <w:jc w:val="both"/>
        <w:rPr>
          <w:rFonts w:ascii="Times New Roman" w:hAnsi="Times New Roman"/>
          <w:szCs w:val="24"/>
          <w:lang w:val="lt-LT"/>
        </w:rPr>
      </w:pPr>
      <w:r w:rsidRPr="00782A92">
        <w:rPr>
          <w:rFonts w:ascii="Times New Roman" w:hAnsi="Times New Roman"/>
          <w:szCs w:val="24"/>
          <w:lang w:val="lt-LT"/>
        </w:rPr>
        <w:t xml:space="preserve">Nėra. </w:t>
      </w:r>
    </w:p>
    <w:p w14:paraId="29F4960F" w14:textId="4E9C17F4" w:rsidR="00AE1DAD" w:rsidRPr="00782A92" w:rsidRDefault="00AE1DAD" w:rsidP="00AE1DAD">
      <w:pPr>
        <w:pStyle w:val="Antrats"/>
        <w:numPr>
          <w:ilvl w:val="0"/>
          <w:numId w:val="4"/>
        </w:numPr>
        <w:tabs>
          <w:tab w:val="clear" w:pos="4153"/>
          <w:tab w:val="clear" w:pos="8306"/>
        </w:tabs>
        <w:spacing w:line="360" w:lineRule="auto"/>
        <w:jc w:val="both"/>
        <w:rPr>
          <w:rFonts w:ascii="Times New Roman" w:hAnsi="Times New Roman"/>
          <w:b/>
          <w:bCs/>
          <w:szCs w:val="24"/>
          <w:lang w:val="lt-LT"/>
        </w:rPr>
      </w:pPr>
      <w:r w:rsidRPr="00782A92">
        <w:rPr>
          <w:rFonts w:ascii="Times New Roman" w:hAnsi="Times New Roman"/>
          <w:b/>
          <w:bCs/>
          <w:szCs w:val="24"/>
          <w:lang w:val="lt-LT"/>
        </w:rPr>
        <w:t>Sprendimo įgyvendinimo terminai – kas ir kada turėtų atlikti:</w:t>
      </w:r>
    </w:p>
    <w:p w14:paraId="2B9E8C0A" w14:textId="782D75C5" w:rsidR="00802598" w:rsidRPr="00782A92" w:rsidRDefault="00C86549" w:rsidP="0002679A">
      <w:pPr>
        <w:pStyle w:val="Antrats"/>
        <w:tabs>
          <w:tab w:val="clear" w:pos="4153"/>
          <w:tab w:val="clear" w:pos="8306"/>
        </w:tabs>
        <w:spacing w:line="360" w:lineRule="auto"/>
        <w:ind w:left="426" w:firstLine="283"/>
        <w:jc w:val="both"/>
        <w:rPr>
          <w:rFonts w:ascii="Times New Roman" w:hAnsi="Times New Roman"/>
          <w:szCs w:val="24"/>
          <w:lang w:val="lt-LT"/>
        </w:rPr>
      </w:pPr>
      <w:r>
        <w:rPr>
          <w:rFonts w:ascii="Times New Roman" w:hAnsi="Times New Roman"/>
          <w:szCs w:val="24"/>
          <w:lang w:val="lt-LT"/>
        </w:rPr>
        <w:t xml:space="preserve">Priėmus teigiamą sprendimą, </w:t>
      </w:r>
      <w:r w:rsidR="00AE1DAD" w:rsidRPr="00782A92">
        <w:rPr>
          <w:rFonts w:ascii="Times New Roman" w:hAnsi="Times New Roman"/>
          <w:szCs w:val="24"/>
          <w:lang w:val="lt-LT"/>
        </w:rPr>
        <w:t xml:space="preserve">Viešųjų pirkimų ir turto skyrius </w:t>
      </w:r>
      <w:r w:rsidR="00D26BC4" w:rsidRPr="00782A92">
        <w:rPr>
          <w:rFonts w:ascii="Times New Roman" w:hAnsi="Times New Roman"/>
          <w:szCs w:val="24"/>
          <w:lang w:val="lt-LT"/>
        </w:rPr>
        <w:t>iki 202</w:t>
      </w:r>
      <w:r w:rsidR="000515A1">
        <w:rPr>
          <w:rFonts w:ascii="Times New Roman" w:hAnsi="Times New Roman"/>
          <w:szCs w:val="24"/>
          <w:lang w:val="lt-LT"/>
        </w:rPr>
        <w:t>2</w:t>
      </w:r>
      <w:r w:rsidR="00D26BC4" w:rsidRPr="00782A92">
        <w:rPr>
          <w:rFonts w:ascii="Times New Roman" w:hAnsi="Times New Roman"/>
          <w:szCs w:val="24"/>
          <w:lang w:val="lt-LT"/>
        </w:rPr>
        <w:t>-</w:t>
      </w:r>
      <w:r w:rsidR="000515A1">
        <w:rPr>
          <w:rFonts w:ascii="Times New Roman" w:hAnsi="Times New Roman"/>
          <w:szCs w:val="24"/>
          <w:lang w:val="lt-LT"/>
        </w:rPr>
        <w:t>0</w:t>
      </w:r>
      <w:r w:rsidR="00514886">
        <w:rPr>
          <w:rFonts w:ascii="Times New Roman" w:hAnsi="Times New Roman"/>
          <w:szCs w:val="24"/>
          <w:lang w:val="lt-LT"/>
        </w:rPr>
        <w:t>7-30</w:t>
      </w:r>
      <w:r w:rsidR="00D26BC4" w:rsidRPr="00782A92">
        <w:rPr>
          <w:rFonts w:ascii="Times New Roman" w:hAnsi="Times New Roman"/>
          <w:szCs w:val="24"/>
          <w:lang w:val="lt-LT"/>
        </w:rPr>
        <w:t xml:space="preserve"> </w:t>
      </w:r>
      <w:r>
        <w:rPr>
          <w:rFonts w:ascii="Times New Roman" w:hAnsi="Times New Roman"/>
          <w:szCs w:val="24"/>
          <w:lang w:val="lt-LT"/>
        </w:rPr>
        <w:t xml:space="preserve">nutrauks socialinio būsto ir sudarys naują savivaldybės būsto nuomos sutartį. </w:t>
      </w:r>
    </w:p>
    <w:p w14:paraId="3C7F45A4" w14:textId="447BE91C" w:rsidR="004A32FB" w:rsidRPr="00782A92" w:rsidRDefault="0002679A" w:rsidP="00802598">
      <w:pPr>
        <w:pStyle w:val="Antrats"/>
        <w:tabs>
          <w:tab w:val="clear" w:pos="4153"/>
          <w:tab w:val="clear" w:pos="8306"/>
        </w:tabs>
        <w:spacing w:line="360" w:lineRule="auto"/>
        <w:ind w:left="284" w:firstLine="142"/>
        <w:jc w:val="both"/>
        <w:rPr>
          <w:rFonts w:ascii="Times New Roman" w:hAnsi="Times New Roman"/>
          <w:szCs w:val="24"/>
          <w:lang w:val="lt-LT"/>
        </w:rPr>
      </w:pPr>
      <w:r w:rsidRPr="00782A92">
        <w:rPr>
          <w:rFonts w:ascii="Times New Roman" w:hAnsi="Times New Roman"/>
          <w:b/>
          <w:bCs/>
          <w:szCs w:val="24"/>
          <w:lang w:val="lt-LT"/>
        </w:rPr>
        <w:t>7.</w:t>
      </w:r>
      <w:r w:rsidRPr="00782A92">
        <w:rPr>
          <w:rFonts w:ascii="Times New Roman" w:hAnsi="Times New Roman"/>
          <w:szCs w:val="24"/>
          <w:lang w:val="lt-LT"/>
        </w:rPr>
        <w:t xml:space="preserve"> </w:t>
      </w:r>
      <w:r w:rsidR="00802598" w:rsidRPr="00782A92">
        <w:rPr>
          <w:rFonts w:ascii="Times New Roman" w:hAnsi="Times New Roman"/>
          <w:szCs w:val="24"/>
          <w:lang w:val="lt-LT"/>
        </w:rPr>
        <w:t xml:space="preserve"> </w:t>
      </w:r>
      <w:r w:rsidRPr="00782A92">
        <w:rPr>
          <w:rFonts w:ascii="Times New Roman" w:hAnsi="Times New Roman"/>
          <w:b/>
          <w:bCs/>
          <w:szCs w:val="24"/>
          <w:lang w:val="lt-LT"/>
        </w:rPr>
        <w:t>S</w:t>
      </w:r>
      <w:r w:rsidR="00AE1DAD" w:rsidRPr="00782A92">
        <w:rPr>
          <w:rFonts w:ascii="Times New Roman" w:hAnsi="Times New Roman"/>
          <w:b/>
          <w:bCs/>
          <w:szCs w:val="24"/>
          <w:lang w:val="lt-LT"/>
        </w:rPr>
        <w:t>prendimo projekto metu gauti specialistų vertinimai ir išvados</w:t>
      </w:r>
      <w:r w:rsidR="004A32FB" w:rsidRPr="00782A92">
        <w:rPr>
          <w:rFonts w:ascii="Times New Roman" w:hAnsi="Times New Roman"/>
          <w:b/>
          <w:bCs/>
          <w:szCs w:val="24"/>
          <w:lang w:val="lt-LT"/>
        </w:rPr>
        <w:t>:</w:t>
      </w:r>
    </w:p>
    <w:p w14:paraId="043A1A8B" w14:textId="2CC8CEF7" w:rsidR="00D163BE" w:rsidRPr="00782A92" w:rsidRDefault="0064761B" w:rsidP="00D163BE">
      <w:pPr>
        <w:pStyle w:val="Sraopastraipa"/>
        <w:spacing w:line="360" w:lineRule="auto"/>
        <w:jc w:val="both"/>
        <w:rPr>
          <w:rFonts w:ascii="Times New Roman" w:hAnsi="Times New Roman"/>
          <w:sz w:val="24"/>
          <w:szCs w:val="24"/>
        </w:rPr>
      </w:pPr>
      <w:r w:rsidRPr="00782A92">
        <w:rPr>
          <w:rFonts w:ascii="Times New Roman" w:hAnsi="Times New Roman"/>
          <w:sz w:val="24"/>
          <w:szCs w:val="24"/>
        </w:rPr>
        <w:t xml:space="preserve"> </w:t>
      </w:r>
      <w:r w:rsidR="00D163BE" w:rsidRPr="00782A92">
        <w:rPr>
          <w:rFonts w:ascii="Times New Roman" w:hAnsi="Times New Roman"/>
          <w:sz w:val="24"/>
          <w:szCs w:val="24"/>
        </w:rPr>
        <w:t>Nėra.</w:t>
      </w:r>
    </w:p>
    <w:p w14:paraId="43DC631D" w14:textId="1E0A9292" w:rsidR="00D163BE" w:rsidRPr="00782A92" w:rsidRDefault="00786EC5" w:rsidP="00802598">
      <w:pPr>
        <w:spacing w:line="360" w:lineRule="auto"/>
        <w:ind w:left="360"/>
        <w:jc w:val="both"/>
      </w:pPr>
      <w:r>
        <w:rPr>
          <w:b/>
          <w:bCs/>
        </w:rPr>
        <w:t xml:space="preserve"> </w:t>
      </w:r>
      <w:r w:rsidR="00802598" w:rsidRPr="00782A92">
        <w:rPr>
          <w:b/>
          <w:bCs/>
        </w:rPr>
        <w:t>8.</w:t>
      </w:r>
      <w:r w:rsidR="004A32FB" w:rsidRPr="00782A92">
        <w:rPr>
          <w:b/>
          <w:bCs/>
        </w:rPr>
        <w:t xml:space="preserve"> </w:t>
      </w:r>
      <w:r w:rsidR="00D163BE" w:rsidRPr="00782A92">
        <w:rPr>
          <w:b/>
          <w:bCs/>
        </w:rPr>
        <w:t>Kiti reikalingi pagrindimai, skaičiavimai ir paaiškinimai:</w:t>
      </w:r>
      <w:r w:rsidR="004A32FB" w:rsidRPr="00782A92">
        <w:t xml:space="preserve">     </w:t>
      </w:r>
    </w:p>
    <w:p w14:paraId="5EF4DBB3" w14:textId="2EB8B2C0" w:rsidR="00D163BE" w:rsidRPr="00782A92" w:rsidRDefault="0064761B" w:rsidP="00D163BE">
      <w:pPr>
        <w:pStyle w:val="Sraopastraipa"/>
        <w:spacing w:line="360" w:lineRule="auto"/>
        <w:jc w:val="both"/>
        <w:rPr>
          <w:b/>
        </w:rPr>
      </w:pPr>
      <w:r w:rsidRPr="00782A92">
        <w:rPr>
          <w:rFonts w:ascii="Times New Roman" w:hAnsi="Times New Roman"/>
          <w:sz w:val="24"/>
          <w:szCs w:val="24"/>
        </w:rPr>
        <w:t xml:space="preserve"> </w:t>
      </w:r>
      <w:r w:rsidR="00D163BE" w:rsidRPr="00782A92">
        <w:rPr>
          <w:rFonts w:ascii="Times New Roman" w:hAnsi="Times New Roman"/>
          <w:sz w:val="24"/>
          <w:szCs w:val="24"/>
        </w:rPr>
        <w:t>Nėra.</w:t>
      </w:r>
      <w:r w:rsidR="004A32FB" w:rsidRPr="00782A92">
        <w:rPr>
          <w:b/>
        </w:rPr>
        <w:t xml:space="preserve">     </w:t>
      </w:r>
    </w:p>
    <w:p w14:paraId="3A2BAEC9" w14:textId="190AD3B7" w:rsidR="00D163BE" w:rsidRPr="00782A92" w:rsidRDefault="00802598" w:rsidP="00802598">
      <w:pPr>
        <w:spacing w:line="360" w:lineRule="auto"/>
        <w:ind w:left="360"/>
        <w:jc w:val="both"/>
        <w:rPr>
          <w:b/>
          <w:bCs/>
        </w:rPr>
      </w:pPr>
      <w:r w:rsidRPr="00782A92">
        <w:rPr>
          <w:b/>
          <w:bCs/>
        </w:rPr>
        <w:t xml:space="preserve">9. </w:t>
      </w:r>
      <w:r w:rsidR="00D163BE" w:rsidRPr="00782A92">
        <w:rPr>
          <w:b/>
          <w:bCs/>
        </w:rPr>
        <w:t>Sprendimo projekto iniciatoriai, rengėjai, pranešėjas:</w:t>
      </w:r>
    </w:p>
    <w:p w14:paraId="5EB56CBB" w14:textId="5B9F3B58" w:rsidR="00D163BE" w:rsidRPr="00782A92" w:rsidRDefault="004A32FB" w:rsidP="00D163BE">
      <w:pPr>
        <w:pStyle w:val="Pagrindinistekstas"/>
        <w:tabs>
          <w:tab w:val="left" w:pos="540"/>
        </w:tabs>
        <w:ind w:left="720"/>
        <w:rPr>
          <w:lang w:val="lt-LT"/>
        </w:rPr>
      </w:pPr>
      <w:r w:rsidRPr="00782A92">
        <w:rPr>
          <w:lang w:val="lt-LT"/>
        </w:rPr>
        <w:t>Pr</w:t>
      </w:r>
      <w:r w:rsidR="00D163BE" w:rsidRPr="00782A92">
        <w:rPr>
          <w:lang w:val="lt-LT"/>
        </w:rPr>
        <w:t>ojekto iniciatorius – Anykščių rajono savivaldybės administracija.</w:t>
      </w:r>
    </w:p>
    <w:p w14:paraId="06B49822" w14:textId="35D85594" w:rsidR="00D163BE" w:rsidRPr="00782A92" w:rsidRDefault="00D163BE" w:rsidP="00D163BE">
      <w:pPr>
        <w:pStyle w:val="Pagrindinistekstas"/>
        <w:tabs>
          <w:tab w:val="left" w:pos="540"/>
        </w:tabs>
        <w:ind w:left="720"/>
        <w:rPr>
          <w:lang w:val="lt-LT"/>
        </w:rPr>
      </w:pPr>
      <w:r w:rsidRPr="00782A92">
        <w:rPr>
          <w:lang w:val="lt-LT"/>
        </w:rPr>
        <w:t>Rengėjai – Viešųjų pirkimų ir turto skyriaus vyr</w:t>
      </w:r>
      <w:r w:rsidR="001754AB" w:rsidRPr="00782A92">
        <w:rPr>
          <w:lang w:val="lt-LT"/>
        </w:rPr>
        <w:t>iau</w:t>
      </w:r>
      <w:r w:rsidRPr="00782A92">
        <w:rPr>
          <w:lang w:val="lt-LT"/>
        </w:rPr>
        <w:t>sioji sp</w:t>
      </w:r>
      <w:r w:rsidR="001754AB" w:rsidRPr="00782A92">
        <w:rPr>
          <w:lang w:val="lt-LT"/>
        </w:rPr>
        <w:t>e</w:t>
      </w:r>
      <w:r w:rsidRPr="00782A92">
        <w:rPr>
          <w:lang w:val="lt-LT"/>
        </w:rPr>
        <w:t>cialistė Rita Visockienė.</w:t>
      </w:r>
    </w:p>
    <w:p w14:paraId="715E9977" w14:textId="191A1EBD" w:rsidR="004A32FB" w:rsidRPr="00782A92" w:rsidRDefault="00D163BE" w:rsidP="00D163BE">
      <w:pPr>
        <w:pStyle w:val="Pagrindinistekstas"/>
        <w:tabs>
          <w:tab w:val="left" w:pos="540"/>
        </w:tabs>
        <w:ind w:left="720"/>
        <w:rPr>
          <w:bCs/>
          <w:lang w:val="lt-LT"/>
        </w:rPr>
      </w:pPr>
      <w:r w:rsidRPr="00782A92">
        <w:rPr>
          <w:lang w:val="lt-LT"/>
        </w:rPr>
        <w:t>Pra</w:t>
      </w:r>
      <w:r w:rsidR="004A32FB" w:rsidRPr="00782A92">
        <w:rPr>
          <w:lang w:val="lt-LT"/>
        </w:rPr>
        <w:t>nešėja – Viešųjų pirkimų ir turto skyriaus vedėj</w:t>
      </w:r>
      <w:r w:rsidR="00EE0126" w:rsidRPr="00782A92">
        <w:rPr>
          <w:lang w:val="lt-LT"/>
        </w:rPr>
        <w:t>a Vilma Vilkickaitė</w:t>
      </w:r>
      <w:r w:rsidR="00CB2E4C" w:rsidRPr="00782A92">
        <w:rPr>
          <w:lang w:val="lt-LT"/>
        </w:rPr>
        <w:t>.</w:t>
      </w:r>
    </w:p>
    <w:p w14:paraId="06DD5592" w14:textId="77777777" w:rsidR="003F51DB" w:rsidRPr="000079DA" w:rsidRDefault="003F51DB" w:rsidP="00FC375B">
      <w:pPr>
        <w:pStyle w:val="Pagrindinistekstas"/>
        <w:tabs>
          <w:tab w:val="left" w:pos="540"/>
        </w:tabs>
        <w:ind w:firstLine="420"/>
        <w:rPr>
          <w:lang w:val="lt-LT"/>
        </w:rPr>
      </w:pPr>
    </w:p>
    <w:p w14:paraId="18A57A56" w14:textId="3A382487" w:rsidR="004A32FB" w:rsidRPr="000079DA" w:rsidRDefault="003F51DB" w:rsidP="004A32FB">
      <w:pPr>
        <w:pStyle w:val="Pagrindinistekstas"/>
        <w:tabs>
          <w:tab w:val="left" w:pos="540"/>
        </w:tabs>
        <w:ind w:firstLine="420"/>
        <w:rPr>
          <w:bCs/>
          <w:lang w:val="lt-LT"/>
        </w:rPr>
      </w:pPr>
      <w:r w:rsidRPr="000079DA">
        <w:rPr>
          <w:lang w:val="lt-LT"/>
        </w:rPr>
        <w:t xml:space="preserve"> </w:t>
      </w:r>
    </w:p>
    <w:p w14:paraId="1F52E8A5" w14:textId="2080E3AC" w:rsidR="002E0CC0" w:rsidRPr="000079DA" w:rsidRDefault="002E0CC0" w:rsidP="00FC375B">
      <w:pPr>
        <w:pStyle w:val="Pagrindinistekstas"/>
        <w:ind w:firstLine="420"/>
        <w:rPr>
          <w:bCs/>
          <w:lang w:val="lt-LT"/>
        </w:rPr>
      </w:pPr>
    </w:p>
    <w:p w14:paraId="2249429F" w14:textId="43F942C2" w:rsidR="002E0CC0" w:rsidRPr="00A7116A" w:rsidRDefault="002E0CC0" w:rsidP="00DB0B62">
      <w:pPr>
        <w:spacing w:line="360" w:lineRule="auto"/>
        <w:jc w:val="both"/>
      </w:pPr>
    </w:p>
    <w:p w14:paraId="4C82F334" w14:textId="56B8ECDA" w:rsidR="00234167" w:rsidRPr="00A7116A" w:rsidRDefault="00234167" w:rsidP="00DB0B62">
      <w:pPr>
        <w:spacing w:line="360" w:lineRule="auto"/>
        <w:jc w:val="both"/>
      </w:pPr>
    </w:p>
    <w:sectPr w:rsidR="00234167" w:rsidRPr="00A7116A" w:rsidSect="009C6F9A">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CB233" w14:textId="77777777" w:rsidR="007100A1" w:rsidRDefault="007100A1">
      <w:r>
        <w:separator/>
      </w:r>
    </w:p>
  </w:endnote>
  <w:endnote w:type="continuationSeparator" w:id="0">
    <w:p w14:paraId="2D48B032" w14:textId="77777777" w:rsidR="007100A1" w:rsidRDefault="00710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2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Helvetica">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C6F87" w14:textId="77777777" w:rsidR="007100A1" w:rsidRDefault="007100A1">
      <w:r>
        <w:separator/>
      </w:r>
    </w:p>
  </w:footnote>
  <w:footnote w:type="continuationSeparator" w:id="0">
    <w:p w14:paraId="041AAE0F" w14:textId="77777777" w:rsidR="007100A1" w:rsidRDefault="007100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36519"/>
    <w:multiLevelType w:val="hybridMultilevel"/>
    <w:tmpl w:val="90B04CFA"/>
    <w:lvl w:ilvl="0" w:tplc="0427000F">
      <w:start w:val="1"/>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0D90EF8"/>
    <w:multiLevelType w:val="hybridMultilevel"/>
    <w:tmpl w:val="7BC84E1E"/>
    <w:lvl w:ilvl="0" w:tplc="4D46F7E2">
      <w:start w:val="4"/>
      <w:numFmt w:val="decimal"/>
      <w:lvlText w:val="%1."/>
      <w:lvlJc w:val="left"/>
      <w:pPr>
        <w:tabs>
          <w:tab w:val="num" w:pos="720"/>
        </w:tabs>
        <w:ind w:left="720" w:hanging="360"/>
      </w:pPr>
      <w:rPr>
        <w:rFonts w:cs="Times New Roman" w:hint="default"/>
        <w:b/>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74C71FC"/>
    <w:multiLevelType w:val="hybridMultilevel"/>
    <w:tmpl w:val="D220C69C"/>
    <w:lvl w:ilvl="0" w:tplc="C27245A4">
      <w:start w:val="1"/>
      <w:numFmt w:val="decimal"/>
      <w:lvlText w:val="%1."/>
      <w:lvlJc w:val="left"/>
      <w:pPr>
        <w:ind w:left="720" w:hanging="360"/>
      </w:pPr>
      <w:rPr>
        <w:rFonts w:ascii="Times New Roman" w:hAnsi="Times New Roman" w:cs="Times New Roman" w:hint="default"/>
        <w:b/>
        <w:bCs w:val="0"/>
        <w:sz w:val="24"/>
        <w:szCs w:val="24"/>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15:restartNumberingAfterBreak="0">
    <w:nsid w:val="198D73B5"/>
    <w:multiLevelType w:val="multilevel"/>
    <w:tmpl w:val="5206165A"/>
    <w:lvl w:ilvl="0">
      <w:start w:val="1"/>
      <w:numFmt w:val="decimal"/>
      <w:lvlText w:val="%1."/>
      <w:lvlJc w:val="left"/>
      <w:pPr>
        <w:tabs>
          <w:tab w:val="num" w:pos="2865"/>
        </w:tabs>
        <w:ind w:left="2865" w:hanging="1545"/>
      </w:pPr>
      <w:rPr>
        <w:rFonts w:cs="Times New Roman"/>
      </w:rPr>
    </w:lvl>
    <w:lvl w:ilvl="1">
      <w:start w:val="1"/>
      <w:numFmt w:val="decimal"/>
      <w:isLgl/>
      <w:lvlText w:val="%1.%2."/>
      <w:lvlJc w:val="left"/>
      <w:pPr>
        <w:tabs>
          <w:tab w:val="num" w:pos="1740"/>
        </w:tabs>
        <w:ind w:left="1740" w:hanging="420"/>
      </w:pPr>
      <w:rPr>
        <w:rFonts w:cs="Times New Roman"/>
      </w:rPr>
    </w:lvl>
    <w:lvl w:ilvl="2">
      <w:start w:val="1"/>
      <w:numFmt w:val="decimal"/>
      <w:isLgl/>
      <w:lvlText w:val="%1.%2.%3."/>
      <w:lvlJc w:val="left"/>
      <w:pPr>
        <w:tabs>
          <w:tab w:val="num" w:pos="2040"/>
        </w:tabs>
        <w:ind w:left="2040" w:hanging="720"/>
      </w:pPr>
      <w:rPr>
        <w:rFonts w:cs="Times New Roman"/>
      </w:rPr>
    </w:lvl>
    <w:lvl w:ilvl="3">
      <w:start w:val="1"/>
      <w:numFmt w:val="decimal"/>
      <w:isLgl/>
      <w:lvlText w:val="%1.%2.%3.%4."/>
      <w:lvlJc w:val="left"/>
      <w:pPr>
        <w:tabs>
          <w:tab w:val="num" w:pos="2040"/>
        </w:tabs>
        <w:ind w:left="2040" w:hanging="720"/>
      </w:pPr>
      <w:rPr>
        <w:rFonts w:cs="Times New Roman"/>
      </w:rPr>
    </w:lvl>
    <w:lvl w:ilvl="4">
      <w:start w:val="1"/>
      <w:numFmt w:val="decimal"/>
      <w:isLgl/>
      <w:lvlText w:val="%1.%2.%3.%4.%5."/>
      <w:lvlJc w:val="left"/>
      <w:pPr>
        <w:tabs>
          <w:tab w:val="num" w:pos="2400"/>
        </w:tabs>
        <w:ind w:left="2400" w:hanging="1080"/>
      </w:pPr>
      <w:rPr>
        <w:rFonts w:cs="Times New Roman"/>
      </w:rPr>
    </w:lvl>
    <w:lvl w:ilvl="5">
      <w:start w:val="1"/>
      <w:numFmt w:val="decimal"/>
      <w:isLgl/>
      <w:lvlText w:val="%1.%2.%3.%4.%5.%6."/>
      <w:lvlJc w:val="left"/>
      <w:pPr>
        <w:tabs>
          <w:tab w:val="num" w:pos="2400"/>
        </w:tabs>
        <w:ind w:left="2400" w:hanging="1080"/>
      </w:pPr>
      <w:rPr>
        <w:rFonts w:cs="Times New Roman"/>
      </w:rPr>
    </w:lvl>
    <w:lvl w:ilvl="6">
      <w:start w:val="1"/>
      <w:numFmt w:val="decimal"/>
      <w:isLgl/>
      <w:lvlText w:val="%1.%2.%3.%4.%5.%6.%7."/>
      <w:lvlJc w:val="left"/>
      <w:pPr>
        <w:tabs>
          <w:tab w:val="num" w:pos="2760"/>
        </w:tabs>
        <w:ind w:left="2760" w:hanging="1440"/>
      </w:pPr>
      <w:rPr>
        <w:rFonts w:cs="Times New Roman"/>
      </w:rPr>
    </w:lvl>
    <w:lvl w:ilvl="7">
      <w:start w:val="1"/>
      <w:numFmt w:val="decimal"/>
      <w:isLgl/>
      <w:lvlText w:val="%1.%2.%3.%4.%5.%6.%7.%8."/>
      <w:lvlJc w:val="left"/>
      <w:pPr>
        <w:tabs>
          <w:tab w:val="num" w:pos="2760"/>
        </w:tabs>
        <w:ind w:left="2760" w:hanging="1440"/>
      </w:pPr>
      <w:rPr>
        <w:rFonts w:cs="Times New Roman"/>
      </w:rPr>
    </w:lvl>
    <w:lvl w:ilvl="8">
      <w:start w:val="1"/>
      <w:numFmt w:val="decimal"/>
      <w:isLgl/>
      <w:lvlText w:val="%1.%2.%3.%4.%5.%6.%7.%8.%9."/>
      <w:lvlJc w:val="left"/>
      <w:pPr>
        <w:tabs>
          <w:tab w:val="num" w:pos="3120"/>
        </w:tabs>
        <w:ind w:left="3120" w:hanging="1800"/>
      </w:pPr>
      <w:rPr>
        <w:rFonts w:cs="Times New Roman"/>
      </w:rPr>
    </w:lvl>
  </w:abstractNum>
  <w:abstractNum w:abstractNumId="4" w15:restartNumberingAfterBreak="0">
    <w:nsid w:val="1DDC2C87"/>
    <w:multiLevelType w:val="hybridMultilevel"/>
    <w:tmpl w:val="E9DADED6"/>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268B65FD"/>
    <w:multiLevelType w:val="hybridMultilevel"/>
    <w:tmpl w:val="22F80B52"/>
    <w:lvl w:ilvl="0" w:tplc="0427000F">
      <w:start w:val="8"/>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F231E73"/>
    <w:multiLevelType w:val="multilevel"/>
    <w:tmpl w:val="15B06D20"/>
    <w:lvl w:ilvl="0">
      <w:start w:val="1"/>
      <w:numFmt w:val="decimal"/>
      <w:lvlText w:val="%1."/>
      <w:lvlJc w:val="left"/>
      <w:pPr>
        <w:ind w:left="720" w:hanging="360"/>
      </w:pPr>
      <w:rPr>
        <w:rFonts w:cs="Times New Roman"/>
      </w:rPr>
    </w:lvl>
    <w:lvl w:ilvl="1">
      <w:start w:val="1"/>
      <w:numFmt w:val="decimal"/>
      <w:isLgl/>
      <w:lvlText w:val="%1.%2."/>
      <w:lvlJc w:val="left"/>
      <w:pPr>
        <w:ind w:left="960" w:hanging="48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7" w15:restartNumberingAfterBreak="0">
    <w:nsid w:val="451443B0"/>
    <w:multiLevelType w:val="multilevel"/>
    <w:tmpl w:val="5F18AA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840"/>
        </w:tabs>
        <w:ind w:left="840" w:hanging="420"/>
      </w:pPr>
      <w:rPr>
        <w:rFonts w:cs="Times New Roman" w:hint="default"/>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680"/>
        </w:tabs>
        <w:ind w:left="1680" w:hanging="108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640"/>
        </w:tabs>
        <w:ind w:left="2640" w:hanging="1800"/>
      </w:pPr>
      <w:rPr>
        <w:rFonts w:cs="Times New Roman" w:hint="default"/>
      </w:rPr>
    </w:lvl>
  </w:abstractNum>
  <w:abstractNum w:abstractNumId="8" w15:restartNumberingAfterBreak="0">
    <w:nsid w:val="467C46A3"/>
    <w:multiLevelType w:val="hybridMultilevel"/>
    <w:tmpl w:val="DDAE00DA"/>
    <w:lvl w:ilvl="0" w:tplc="3C167ACE">
      <w:start w:val="1"/>
      <w:numFmt w:val="decimal"/>
      <w:pStyle w:val="Numeruotas"/>
      <w:lvlText w:val="%1."/>
      <w:lvlJc w:val="left"/>
      <w:pPr>
        <w:tabs>
          <w:tab w:val="num" w:pos="720"/>
        </w:tabs>
        <w:ind w:left="720" w:hanging="360"/>
      </w:pPr>
      <w:rPr>
        <w:rFonts w:cs="Times New Roman"/>
      </w:rPr>
    </w:lvl>
    <w:lvl w:ilvl="1" w:tplc="0536377A">
      <w:start w:val="1"/>
      <w:numFmt w:val="lowerLetter"/>
      <w:lvlText w:val="%2)"/>
      <w:lvlJc w:val="left"/>
      <w:pPr>
        <w:tabs>
          <w:tab w:val="num" w:pos="1440"/>
        </w:tabs>
        <w:ind w:left="1440" w:hanging="360"/>
      </w:pPr>
      <w:rPr>
        <w:rFonts w:cs="Times New Roman"/>
      </w:rPr>
    </w:lvl>
    <w:lvl w:ilvl="2" w:tplc="04090001">
      <w:start w:val="1"/>
      <w:numFmt w:val="bullet"/>
      <w:lvlText w:val=""/>
      <w:lvlJc w:val="left"/>
      <w:pPr>
        <w:tabs>
          <w:tab w:val="num" w:pos="2160"/>
        </w:tabs>
        <w:ind w:left="2160" w:hanging="360"/>
      </w:pPr>
      <w:rPr>
        <w:rFonts w:ascii="Symbol" w:hAnsi="Symbol" w:hint="default"/>
      </w:rPr>
    </w:lvl>
    <w:lvl w:ilvl="3" w:tplc="0602BAE4">
      <w:start w:val="1"/>
      <w:numFmt w:val="bullet"/>
      <w:lvlText w:val=""/>
      <w:lvlJc w:val="left"/>
      <w:pPr>
        <w:tabs>
          <w:tab w:val="num" w:pos="2880"/>
        </w:tabs>
        <w:ind w:left="1240" w:firstLine="1280"/>
      </w:pPr>
      <w:rPr>
        <w:rFonts w:ascii="Symbol" w:hAnsi="Symbol" w:hint="default"/>
      </w:rPr>
    </w:lvl>
    <w:lvl w:ilvl="4" w:tplc="DA906FB4">
      <w:start w:val="1"/>
      <w:numFmt w:val="decimal"/>
      <w:lvlText w:val="%5."/>
      <w:lvlJc w:val="left"/>
      <w:pPr>
        <w:tabs>
          <w:tab w:val="num" w:pos="3600"/>
        </w:tabs>
        <w:ind w:left="3600" w:hanging="360"/>
      </w:pPr>
      <w:rPr>
        <w:rFonts w:cs="Times New Roman"/>
      </w:rPr>
    </w:lvl>
    <w:lvl w:ilvl="5" w:tplc="A57024A2">
      <w:start w:val="1"/>
      <w:numFmt w:val="decimal"/>
      <w:lvlText w:val="%6."/>
      <w:lvlJc w:val="left"/>
      <w:pPr>
        <w:tabs>
          <w:tab w:val="num" w:pos="4320"/>
        </w:tabs>
        <w:ind w:left="4320" w:hanging="360"/>
      </w:pPr>
      <w:rPr>
        <w:rFonts w:cs="Times New Roman"/>
      </w:rPr>
    </w:lvl>
    <w:lvl w:ilvl="6" w:tplc="BAEA3238">
      <w:start w:val="1"/>
      <w:numFmt w:val="decimal"/>
      <w:lvlText w:val="%7."/>
      <w:lvlJc w:val="left"/>
      <w:pPr>
        <w:tabs>
          <w:tab w:val="num" w:pos="5040"/>
        </w:tabs>
        <w:ind w:left="5040" w:hanging="360"/>
      </w:pPr>
      <w:rPr>
        <w:rFonts w:cs="Times New Roman"/>
      </w:rPr>
    </w:lvl>
    <w:lvl w:ilvl="7" w:tplc="EDAA5764">
      <w:start w:val="1"/>
      <w:numFmt w:val="decimal"/>
      <w:lvlText w:val="%8."/>
      <w:lvlJc w:val="left"/>
      <w:pPr>
        <w:tabs>
          <w:tab w:val="num" w:pos="5760"/>
        </w:tabs>
        <w:ind w:left="5760" w:hanging="360"/>
      </w:pPr>
      <w:rPr>
        <w:rFonts w:cs="Times New Roman"/>
      </w:rPr>
    </w:lvl>
    <w:lvl w:ilvl="8" w:tplc="1E62E738">
      <w:start w:val="1"/>
      <w:numFmt w:val="decimal"/>
      <w:lvlText w:val="%9."/>
      <w:lvlJc w:val="left"/>
      <w:pPr>
        <w:tabs>
          <w:tab w:val="num" w:pos="6480"/>
        </w:tabs>
        <w:ind w:left="6480" w:hanging="360"/>
      </w:pPr>
      <w:rPr>
        <w:rFonts w:cs="Times New Roman"/>
      </w:rPr>
    </w:lvl>
  </w:abstractNum>
  <w:abstractNum w:abstractNumId="9" w15:restartNumberingAfterBreak="0">
    <w:nsid w:val="4ABD07FD"/>
    <w:multiLevelType w:val="hybridMultilevel"/>
    <w:tmpl w:val="8F9275F4"/>
    <w:lvl w:ilvl="0" w:tplc="9E50E9F8">
      <w:start w:val="1"/>
      <w:numFmt w:val="decimal"/>
      <w:lvlText w:val="%1."/>
      <w:lvlJc w:val="left"/>
      <w:pPr>
        <w:tabs>
          <w:tab w:val="num" w:pos="717"/>
        </w:tabs>
        <w:ind w:left="717" w:hanging="360"/>
      </w:pPr>
      <w:rPr>
        <w:rFonts w:cs="Times New Roman" w:hint="default"/>
      </w:rPr>
    </w:lvl>
    <w:lvl w:ilvl="1" w:tplc="04270019" w:tentative="1">
      <w:start w:val="1"/>
      <w:numFmt w:val="lowerLetter"/>
      <w:lvlText w:val="%2."/>
      <w:lvlJc w:val="left"/>
      <w:pPr>
        <w:tabs>
          <w:tab w:val="num" w:pos="1437"/>
        </w:tabs>
        <w:ind w:left="1437" w:hanging="360"/>
      </w:pPr>
      <w:rPr>
        <w:rFonts w:cs="Times New Roman"/>
      </w:rPr>
    </w:lvl>
    <w:lvl w:ilvl="2" w:tplc="0427001B" w:tentative="1">
      <w:start w:val="1"/>
      <w:numFmt w:val="lowerRoman"/>
      <w:lvlText w:val="%3."/>
      <w:lvlJc w:val="right"/>
      <w:pPr>
        <w:tabs>
          <w:tab w:val="num" w:pos="2157"/>
        </w:tabs>
        <w:ind w:left="2157" w:hanging="180"/>
      </w:pPr>
      <w:rPr>
        <w:rFonts w:cs="Times New Roman"/>
      </w:rPr>
    </w:lvl>
    <w:lvl w:ilvl="3" w:tplc="0427000F" w:tentative="1">
      <w:start w:val="1"/>
      <w:numFmt w:val="decimal"/>
      <w:lvlText w:val="%4."/>
      <w:lvlJc w:val="left"/>
      <w:pPr>
        <w:tabs>
          <w:tab w:val="num" w:pos="2877"/>
        </w:tabs>
        <w:ind w:left="2877" w:hanging="360"/>
      </w:pPr>
      <w:rPr>
        <w:rFonts w:cs="Times New Roman"/>
      </w:rPr>
    </w:lvl>
    <w:lvl w:ilvl="4" w:tplc="04270019" w:tentative="1">
      <w:start w:val="1"/>
      <w:numFmt w:val="lowerLetter"/>
      <w:lvlText w:val="%5."/>
      <w:lvlJc w:val="left"/>
      <w:pPr>
        <w:tabs>
          <w:tab w:val="num" w:pos="3597"/>
        </w:tabs>
        <w:ind w:left="3597" w:hanging="360"/>
      </w:pPr>
      <w:rPr>
        <w:rFonts w:cs="Times New Roman"/>
      </w:rPr>
    </w:lvl>
    <w:lvl w:ilvl="5" w:tplc="0427001B" w:tentative="1">
      <w:start w:val="1"/>
      <w:numFmt w:val="lowerRoman"/>
      <w:lvlText w:val="%6."/>
      <w:lvlJc w:val="right"/>
      <w:pPr>
        <w:tabs>
          <w:tab w:val="num" w:pos="4317"/>
        </w:tabs>
        <w:ind w:left="4317" w:hanging="180"/>
      </w:pPr>
      <w:rPr>
        <w:rFonts w:cs="Times New Roman"/>
      </w:rPr>
    </w:lvl>
    <w:lvl w:ilvl="6" w:tplc="0427000F" w:tentative="1">
      <w:start w:val="1"/>
      <w:numFmt w:val="decimal"/>
      <w:lvlText w:val="%7."/>
      <w:lvlJc w:val="left"/>
      <w:pPr>
        <w:tabs>
          <w:tab w:val="num" w:pos="5037"/>
        </w:tabs>
        <w:ind w:left="5037" w:hanging="360"/>
      </w:pPr>
      <w:rPr>
        <w:rFonts w:cs="Times New Roman"/>
      </w:rPr>
    </w:lvl>
    <w:lvl w:ilvl="7" w:tplc="04270019" w:tentative="1">
      <w:start w:val="1"/>
      <w:numFmt w:val="lowerLetter"/>
      <w:lvlText w:val="%8."/>
      <w:lvlJc w:val="left"/>
      <w:pPr>
        <w:tabs>
          <w:tab w:val="num" w:pos="5757"/>
        </w:tabs>
        <w:ind w:left="5757" w:hanging="360"/>
      </w:pPr>
      <w:rPr>
        <w:rFonts w:cs="Times New Roman"/>
      </w:rPr>
    </w:lvl>
    <w:lvl w:ilvl="8" w:tplc="0427001B" w:tentative="1">
      <w:start w:val="1"/>
      <w:numFmt w:val="lowerRoman"/>
      <w:lvlText w:val="%9."/>
      <w:lvlJc w:val="right"/>
      <w:pPr>
        <w:tabs>
          <w:tab w:val="num" w:pos="6477"/>
        </w:tabs>
        <w:ind w:left="6477" w:hanging="180"/>
      </w:pPr>
      <w:rPr>
        <w:rFonts w:cs="Times New Roman"/>
      </w:rPr>
    </w:lvl>
  </w:abstractNum>
  <w:abstractNum w:abstractNumId="10" w15:restartNumberingAfterBreak="0">
    <w:nsid w:val="5FC37E3C"/>
    <w:multiLevelType w:val="hybridMultilevel"/>
    <w:tmpl w:val="9BB63AFC"/>
    <w:lvl w:ilvl="0" w:tplc="4128F766">
      <w:start w:val="5"/>
      <w:numFmt w:val="decimal"/>
      <w:lvlText w:val="%1."/>
      <w:lvlJc w:val="left"/>
      <w:pPr>
        <w:tabs>
          <w:tab w:val="num" w:pos="204"/>
        </w:tabs>
        <w:ind w:left="204" w:hanging="360"/>
      </w:pPr>
      <w:rPr>
        <w:rFonts w:cs="Times New Roman" w:hint="default"/>
      </w:rPr>
    </w:lvl>
    <w:lvl w:ilvl="1" w:tplc="04270019" w:tentative="1">
      <w:start w:val="1"/>
      <w:numFmt w:val="lowerLetter"/>
      <w:lvlText w:val="%2."/>
      <w:lvlJc w:val="left"/>
      <w:pPr>
        <w:tabs>
          <w:tab w:val="num" w:pos="924"/>
        </w:tabs>
        <w:ind w:left="924" w:hanging="360"/>
      </w:pPr>
      <w:rPr>
        <w:rFonts w:cs="Times New Roman"/>
      </w:rPr>
    </w:lvl>
    <w:lvl w:ilvl="2" w:tplc="0427001B" w:tentative="1">
      <w:start w:val="1"/>
      <w:numFmt w:val="lowerRoman"/>
      <w:lvlText w:val="%3."/>
      <w:lvlJc w:val="right"/>
      <w:pPr>
        <w:tabs>
          <w:tab w:val="num" w:pos="1644"/>
        </w:tabs>
        <w:ind w:left="1644" w:hanging="180"/>
      </w:pPr>
      <w:rPr>
        <w:rFonts w:cs="Times New Roman"/>
      </w:rPr>
    </w:lvl>
    <w:lvl w:ilvl="3" w:tplc="0427000F" w:tentative="1">
      <w:start w:val="1"/>
      <w:numFmt w:val="decimal"/>
      <w:lvlText w:val="%4."/>
      <w:lvlJc w:val="left"/>
      <w:pPr>
        <w:tabs>
          <w:tab w:val="num" w:pos="2364"/>
        </w:tabs>
        <w:ind w:left="2364" w:hanging="360"/>
      </w:pPr>
      <w:rPr>
        <w:rFonts w:cs="Times New Roman"/>
      </w:rPr>
    </w:lvl>
    <w:lvl w:ilvl="4" w:tplc="04270019" w:tentative="1">
      <w:start w:val="1"/>
      <w:numFmt w:val="lowerLetter"/>
      <w:lvlText w:val="%5."/>
      <w:lvlJc w:val="left"/>
      <w:pPr>
        <w:tabs>
          <w:tab w:val="num" w:pos="3084"/>
        </w:tabs>
        <w:ind w:left="3084" w:hanging="360"/>
      </w:pPr>
      <w:rPr>
        <w:rFonts w:cs="Times New Roman"/>
      </w:rPr>
    </w:lvl>
    <w:lvl w:ilvl="5" w:tplc="0427001B" w:tentative="1">
      <w:start w:val="1"/>
      <w:numFmt w:val="lowerRoman"/>
      <w:lvlText w:val="%6."/>
      <w:lvlJc w:val="right"/>
      <w:pPr>
        <w:tabs>
          <w:tab w:val="num" w:pos="3804"/>
        </w:tabs>
        <w:ind w:left="3804" w:hanging="180"/>
      </w:pPr>
      <w:rPr>
        <w:rFonts w:cs="Times New Roman"/>
      </w:rPr>
    </w:lvl>
    <w:lvl w:ilvl="6" w:tplc="0427000F" w:tentative="1">
      <w:start w:val="1"/>
      <w:numFmt w:val="decimal"/>
      <w:lvlText w:val="%7."/>
      <w:lvlJc w:val="left"/>
      <w:pPr>
        <w:tabs>
          <w:tab w:val="num" w:pos="4524"/>
        </w:tabs>
        <w:ind w:left="4524" w:hanging="360"/>
      </w:pPr>
      <w:rPr>
        <w:rFonts w:cs="Times New Roman"/>
      </w:rPr>
    </w:lvl>
    <w:lvl w:ilvl="7" w:tplc="04270019" w:tentative="1">
      <w:start w:val="1"/>
      <w:numFmt w:val="lowerLetter"/>
      <w:lvlText w:val="%8."/>
      <w:lvlJc w:val="left"/>
      <w:pPr>
        <w:tabs>
          <w:tab w:val="num" w:pos="5244"/>
        </w:tabs>
        <w:ind w:left="5244" w:hanging="360"/>
      </w:pPr>
      <w:rPr>
        <w:rFonts w:cs="Times New Roman"/>
      </w:rPr>
    </w:lvl>
    <w:lvl w:ilvl="8" w:tplc="0427001B" w:tentative="1">
      <w:start w:val="1"/>
      <w:numFmt w:val="lowerRoman"/>
      <w:lvlText w:val="%9."/>
      <w:lvlJc w:val="right"/>
      <w:pPr>
        <w:tabs>
          <w:tab w:val="num" w:pos="5964"/>
        </w:tabs>
        <w:ind w:left="5964" w:hanging="180"/>
      </w:pPr>
      <w:rPr>
        <w:rFonts w:cs="Times New Roman"/>
      </w:rPr>
    </w:lvl>
  </w:abstractNum>
  <w:abstractNum w:abstractNumId="11" w15:restartNumberingAfterBreak="0">
    <w:nsid w:val="645854D8"/>
    <w:multiLevelType w:val="hybridMultilevel"/>
    <w:tmpl w:val="D72072AE"/>
    <w:lvl w:ilvl="0" w:tplc="0427000F">
      <w:start w:val="3"/>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2" w15:restartNumberingAfterBreak="0">
    <w:nsid w:val="686C41DB"/>
    <w:multiLevelType w:val="multilevel"/>
    <w:tmpl w:val="413CF35E"/>
    <w:lvl w:ilvl="0">
      <w:start w:val="4"/>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6ECD7639"/>
    <w:multiLevelType w:val="hybridMultilevel"/>
    <w:tmpl w:val="513AB65A"/>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6F350DF4"/>
    <w:multiLevelType w:val="hybridMultilevel"/>
    <w:tmpl w:val="0D36438E"/>
    <w:lvl w:ilvl="0" w:tplc="36E20892">
      <w:start w:val="1"/>
      <w:numFmt w:val="bullet"/>
      <w:lvlText w:val="-"/>
      <w:lvlJc w:val="left"/>
      <w:pPr>
        <w:tabs>
          <w:tab w:val="num" w:pos="420"/>
        </w:tabs>
        <w:ind w:left="420" w:hanging="360"/>
      </w:pPr>
      <w:rPr>
        <w:rFonts w:ascii="Times New Roman" w:eastAsia="Times New Roman" w:hAnsi="Times New Roman" w:hint="default"/>
      </w:rPr>
    </w:lvl>
    <w:lvl w:ilvl="1" w:tplc="04270003">
      <w:start w:val="1"/>
      <w:numFmt w:val="decimal"/>
      <w:lvlText w:val="%2."/>
      <w:lvlJc w:val="left"/>
      <w:pPr>
        <w:tabs>
          <w:tab w:val="num" w:pos="1440"/>
        </w:tabs>
        <w:ind w:left="1440" w:hanging="360"/>
      </w:pPr>
      <w:rPr>
        <w:rFonts w:cs="Times New Roman"/>
      </w:rPr>
    </w:lvl>
    <w:lvl w:ilvl="2" w:tplc="04270005">
      <w:start w:val="1"/>
      <w:numFmt w:val="decimal"/>
      <w:lvlText w:val="%3."/>
      <w:lvlJc w:val="left"/>
      <w:pPr>
        <w:tabs>
          <w:tab w:val="num" w:pos="2160"/>
        </w:tabs>
        <w:ind w:left="2160" w:hanging="360"/>
      </w:pPr>
      <w:rPr>
        <w:rFonts w:cs="Times New Roman"/>
      </w:rPr>
    </w:lvl>
    <w:lvl w:ilvl="3" w:tplc="04270001">
      <w:start w:val="1"/>
      <w:numFmt w:val="decimal"/>
      <w:lvlText w:val="%4."/>
      <w:lvlJc w:val="left"/>
      <w:pPr>
        <w:tabs>
          <w:tab w:val="num" w:pos="2880"/>
        </w:tabs>
        <w:ind w:left="2880" w:hanging="360"/>
      </w:pPr>
      <w:rPr>
        <w:rFonts w:cs="Times New Roman"/>
      </w:rPr>
    </w:lvl>
    <w:lvl w:ilvl="4" w:tplc="04270003">
      <w:start w:val="1"/>
      <w:numFmt w:val="decimal"/>
      <w:lvlText w:val="%5."/>
      <w:lvlJc w:val="left"/>
      <w:pPr>
        <w:tabs>
          <w:tab w:val="num" w:pos="3600"/>
        </w:tabs>
        <w:ind w:left="3600" w:hanging="360"/>
      </w:pPr>
      <w:rPr>
        <w:rFonts w:cs="Times New Roman"/>
      </w:rPr>
    </w:lvl>
    <w:lvl w:ilvl="5" w:tplc="04270005">
      <w:start w:val="1"/>
      <w:numFmt w:val="decimal"/>
      <w:lvlText w:val="%6."/>
      <w:lvlJc w:val="left"/>
      <w:pPr>
        <w:tabs>
          <w:tab w:val="num" w:pos="4320"/>
        </w:tabs>
        <w:ind w:left="4320" w:hanging="360"/>
      </w:pPr>
      <w:rPr>
        <w:rFonts w:cs="Times New Roman"/>
      </w:rPr>
    </w:lvl>
    <w:lvl w:ilvl="6" w:tplc="04270001">
      <w:start w:val="1"/>
      <w:numFmt w:val="decimal"/>
      <w:lvlText w:val="%7."/>
      <w:lvlJc w:val="left"/>
      <w:pPr>
        <w:tabs>
          <w:tab w:val="num" w:pos="5040"/>
        </w:tabs>
        <w:ind w:left="5040" w:hanging="360"/>
      </w:pPr>
      <w:rPr>
        <w:rFonts w:cs="Times New Roman"/>
      </w:rPr>
    </w:lvl>
    <w:lvl w:ilvl="7" w:tplc="04270003">
      <w:start w:val="1"/>
      <w:numFmt w:val="decimal"/>
      <w:lvlText w:val="%8."/>
      <w:lvlJc w:val="left"/>
      <w:pPr>
        <w:tabs>
          <w:tab w:val="num" w:pos="5760"/>
        </w:tabs>
        <w:ind w:left="5760" w:hanging="360"/>
      </w:pPr>
      <w:rPr>
        <w:rFonts w:cs="Times New Roman"/>
      </w:rPr>
    </w:lvl>
    <w:lvl w:ilvl="8" w:tplc="04270005">
      <w:start w:val="1"/>
      <w:numFmt w:val="decimal"/>
      <w:lvlText w:val="%9."/>
      <w:lvlJc w:val="left"/>
      <w:pPr>
        <w:tabs>
          <w:tab w:val="num" w:pos="6480"/>
        </w:tabs>
        <w:ind w:left="6480" w:hanging="360"/>
      </w:pPr>
      <w:rPr>
        <w:rFonts w:cs="Times New Roman"/>
      </w:rPr>
    </w:lvl>
  </w:abstractNum>
  <w:abstractNum w:abstractNumId="15" w15:restartNumberingAfterBreak="0">
    <w:nsid w:val="76946875"/>
    <w:multiLevelType w:val="multilevel"/>
    <w:tmpl w:val="50E010E8"/>
    <w:lvl w:ilvl="0">
      <w:start w:val="1"/>
      <w:numFmt w:val="decimal"/>
      <w:lvlText w:val="%1"/>
      <w:lvlJc w:val="left"/>
      <w:pPr>
        <w:ind w:left="360" w:hanging="360"/>
      </w:pPr>
      <w:rPr>
        <w:rFonts w:cs="Times New Roman" w:hint="default"/>
      </w:rPr>
    </w:lvl>
    <w:lvl w:ilvl="1">
      <w:start w:val="1"/>
      <w:numFmt w:val="decimal"/>
      <w:lvlText w:val="%1.%2"/>
      <w:lvlJc w:val="left"/>
      <w:pPr>
        <w:ind w:left="502" w:hanging="360"/>
      </w:pPr>
      <w:rPr>
        <w:rFonts w:cs="Times New Roman" w:hint="default"/>
      </w:rPr>
    </w:lvl>
    <w:lvl w:ilvl="2">
      <w:start w:val="1"/>
      <w:numFmt w:val="decimal"/>
      <w:lvlText w:val="%1.%2.%3"/>
      <w:lvlJc w:val="left"/>
      <w:pPr>
        <w:ind w:left="1800" w:hanging="36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600" w:hanging="72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120" w:hanging="1080"/>
      </w:pPr>
      <w:rPr>
        <w:rFonts w:cs="Times New Roman" w:hint="default"/>
      </w:rPr>
    </w:lvl>
    <w:lvl w:ilvl="8">
      <w:start w:val="1"/>
      <w:numFmt w:val="decimal"/>
      <w:lvlText w:val="%1.%2.%3.%4.%5.%6.%7.%8.%9"/>
      <w:lvlJc w:val="left"/>
      <w:pPr>
        <w:ind w:left="7200" w:hanging="1440"/>
      </w:pPr>
      <w:rPr>
        <w:rFonts w:cs="Times New Roman" w:hint="default"/>
      </w:rPr>
    </w:lvl>
  </w:abstractNum>
  <w:num w:numId="1" w16cid:durableId="15889959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744155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20499366">
    <w:abstractNumId w:val="7"/>
  </w:num>
  <w:num w:numId="4" w16cid:durableId="9004116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5515585">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01879609">
    <w:abstractNumId w:val="1"/>
  </w:num>
  <w:num w:numId="7" w16cid:durableId="322973305">
    <w:abstractNumId w:val="9"/>
  </w:num>
  <w:num w:numId="8" w16cid:durableId="1169716681">
    <w:abstractNumId w:val="13"/>
  </w:num>
  <w:num w:numId="9" w16cid:durableId="2365213">
    <w:abstractNumId w:val="4"/>
  </w:num>
  <w:num w:numId="10" w16cid:durableId="1104687227">
    <w:abstractNumId w:val="10"/>
  </w:num>
  <w:num w:numId="11" w16cid:durableId="72120111">
    <w:abstractNumId w:val="14"/>
  </w:num>
  <w:num w:numId="12" w16cid:durableId="2103530957">
    <w:abstractNumId w:val="3"/>
  </w:num>
  <w:num w:numId="13" w16cid:durableId="597326497">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21767580">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36446114">
    <w:abstractNumId w:val="8"/>
  </w:num>
  <w:num w:numId="16" w16cid:durableId="1547253674">
    <w:abstractNumId w:val="8"/>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9480874">
    <w:abstractNumId w:val="0"/>
  </w:num>
  <w:num w:numId="18" w16cid:durableId="1074082548">
    <w:abstractNumId w:val="5"/>
  </w:num>
  <w:num w:numId="19" w16cid:durableId="1143044443">
    <w:abstractNumId w:val="15"/>
  </w:num>
  <w:num w:numId="20" w16cid:durableId="1228422415">
    <w:abstractNumId w:val="12"/>
  </w:num>
  <w:num w:numId="21" w16cid:durableId="7711714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608"/>
    <w:rsid w:val="000025D6"/>
    <w:rsid w:val="00006D00"/>
    <w:rsid w:val="000079DA"/>
    <w:rsid w:val="00017CA1"/>
    <w:rsid w:val="00021FF7"/>
    <w:rsid w:val="00022B55"/>
    <w:rsid w:val="0002486C"/>
    <w:rsid w:val="0002679A"/>
    <w:rsid w:val="00026E10"/>
    <w:rsid w:val="00027623"/>
    <w:rsid w:val="000309F6"/>
    <w:rsid w:val="00034399"/>
    <w:rsid w:val="0003575D"/>
    <w:rsid w:val="0003577A"/>
    <w:rsid w:val="0003698C"/>
    <w:rsid w:val="00040904"/>
    <w:rsid w:val="000435DF"/>
    <w:rsid w:val="00043C7B"/>
    <w:rsid w:val="00044D72"/>
    <w:rsid w:val="00045EC6"/>
    <w:rsid w:val="000515A1"/>
    <w:rsid w:val="00051679"/>
    <w:rsid w:val="000547E3"/>
    <w:rsid w:val="00063E7F"/>
    <w:rsid w:val="000738BF"/>
    <w:rsid w:val="0008332F"/>
    <w:rsid w:val="00083DD4"/>
    <w:rsid w:val="0009385F"/>
    <w:rsid w:val="00096FEC"/>
    <w:rsid w:val="000B21BF"/>
    <w:rsid w:val="000B58E5"/>
    <w:rsid w:val="000C1340"/>
    <w:rsid w:val="000C65CF"/>
    <w:rsid w:val="000C74C3"/>
    <w:rsid w:val="000D1CE3"/>
    <w:rsid w:val="000D4F74"/>
    <w:rsid w:val="000E6FF8"/>
    <w:rsid w:val="000F0443"/>
    <w:rsid w:val="000F38ED"/>
    <w:rsid w:val="000F4B7A"/>
    <w:rsid w:val="0010123B"/>
    <w:rsid w:val="001012F0"/>
    <w:rsid w:val="00101525"/>
    <w:rsid w:val="0010665B"/>
    <w:rsid w:val="00106E81"/>
    <w:rsid w:val="00112D0F"/>
    <w:rsid w:val="001138C2"/>
    <w:rsid w:val="00115D3A"/>
    <w:rsid w:val="00122D59"/>
    <w:rsid w:val="00123082"/>
    <w:rsid w:val="00126979"/>
    <w:rsid w:val="0013168C"/>
    <w:rsid w:val="00131FCD"/>
    <w:rsid w:val="00136D7F"/>
    <w:rsid w:val="00137F92"/>
    <w:rsid w:val="00140679"/>
    <w:rsid w:val="001424B6"/>
    <w:rsid w:val="00143A51"/>
    <w:rsid w:val="001554F0"/>
    <w:rsid w:val="00156753"/>
    <w:rsid w:val="00157563"/>
    <w:rsid w:val="00162D5A"/>
    <w:rsid w:val="0016308D"/>
    <w:rsid w:val="00165BF9"/>
    <w:rsid w:val="001671EF"/>
    <w:rsid w:val="00170123"/>
    <w:rsid w:val="00170309"/>
    <w:rsid w:val="001737C4"/>
    <w:rsid w:val="00173E8F"/>
    <w:rsid w:val="00174803"/>
    <w:rsid w:val="001749DA"/>
    <w:rsid w:val="001754AB"/>
    <w:rsid w:val="00177421"/>
    <w:rsid w:val="001776FB"/>
    <w:rsid w:val="001824E1"/>
    <w:rsid w:val="0018405F"/>
    <w:rsid w:val="00186C4A"/>
    <w:rsid w:val="001934A8"/>
    <w:rsid w:val="00193925"/>
    <w:rsid w:val="00195A9F"/>
    <w:rsid w:val="001A1B23"/>
    <w:rsid w:val="001B440C"/>
    <w:rsid w:val="001B4D58"/>
    <w:rsid w:val="001B640E"/>
    <w:rsid w:val="001B75B7"/>
    <w:rsid w:val="001C58A9"/>
    <w:rsid w:val="001C5A25"/>
    <w:rsid w:val="001C72E2"/>
    <w:rsid w:val="001C7CAC"/>
    <w:rsid w:val="001D098F"/>
    <w:rsid w:val="001D3433"/>
    <w:rsid w:val="001D3699"/>
    <w:rsid w:val="001E0D3B"/>
    <w:rsid w:val="001F0D74"/>
    <w:rsid w:val="001F5530"/>
    <w:rsid w:val="001F5BDB"/>
    <w:rsid w:val="001F60C4"/>
    <w:rsid w:val="001F633E"/>
    <w:rsid w:val="00202536"/>
    <w:rsid w:val="00206DB3"/>
    <w:rsid w:val="00217BC0"/>
    <w:rsid w:val="00220C69"/>
    <w:rsid w:val="00221C30"/>
    <w:rsid w:val="00222E29"/>
    <w:rsid w:val="00226421"/>
    <w:rsid w:val="00234167"/>
    <w:rsid w:val="002407C3"/>
    <w:rsid w:val="002435DF"/>
    <w:rsid w:val="00245B41"/>
    <w:rsid w:val="00245C35"/>
    <w:rsid w:val="00245ED9"/>
    <w:rsid w:val="00252FC1"/>
    <w:rsid w:val="00253046"/>
    <w:rsid w:val="0025429C"/>
    <w:rsid w:val="0025507A"/>
    <w:rsid w:val="00256A8E"/>
    <w:rsid w:val="002608B6"/>
    <w:rsid w:val="002614A5"/>
    <w:rsid w:val="00263A99"/>
    <w:rsid w:val="0027015B"/>
    <w:rsid w:val="0027223D"/>
    <w:rsid w:val="002722A6"/>
    <w:rsid w:val="00274EF3"/>
    <w:rsid w:val="00277C0B"/>
    <w:rsid w:val="0028147E"/>
    <w:rsid w:val="0028495E"/>
    <w:rsid w:val="00293CD5"/>
    <w:rsid w:val="0029436B"/>
    <w:rsid w:val="00295842"/>
    <w:rsid w:val="002967FE"/>
    <w:rsid w:val="002A0422"/>
    <w:rsid w:val="002A1DEA"/>
    <w:rsid w:val="002A4050"/>
    <w:rsid w:val="002A4DEF"/>
    <w:rsid w:val="002B2AEB"/>
    <w:rsid w:val="002B328C"/>
    <w:rsid w:val="002C1973"/>
    <w:rsid w:val="002C1FD4"/>
    <w:rsid w:val="002C3DAF"/>
    <w:rsid w:val="002C510F"/>
    <w:rsid w:val="002D3F36"/>
    <w:rsid w:val="002E0CC0"/>
    <w:rsid w:val="002E144E"/>
    <w:rsid w:val="002E3C24"/>
    <w:rsid w:val="002E4D81"/>
    <w:rsid w:val="002E6F03"/>
    <w:rsid w:val="002F143F"/>
    <w:rsid w:val="002F2ADF"/>
    <w:rsid w:val="002F4324"/>
    <w:rsid w:val="002F6141"/>
    <w:rsid w:val="002F6AE1"/>
    <w:rsid w:val="002F6FC7"/>
    <w:rsid w:val="0030195B"/>
    <w:rsid w:val="003037CB"/>
    <w:rsid w:val="00311480"/>
    <w:rsid w:val="00311AB3"/>
    <w:rsid w:val="003137C7"/>
    <w:rsid w:val="00316066"/>
    <w:rsid w:val="00316BB5"/>
    <w:rsid w:val="003202A4"/>
    <w:rsid w:val="00323188"/>
    <w:rsid w:val="0032547A"/>
    <w:rsid w:val="003334A6"/>
    <w:rsid w:val="00335ED0"/>
    <w:rsid w:val="0033730C"/>
    <w:rsid w:val="00337F04"/>
    <w:rsid w:val="0034005D"/>
    <w:rsid w:val="00344740"/>
    <w:rsid w:val="00344EE8"/>
    <w:rsid w:val="00345287"/>
    <w:rsid w:val="0034731F"/>
    <w:rsid w:val="00347512"/>
    <w:rsid w:val="00351593"/>
    <w:rsid w:val="003552F9"/>
    <w:rsid w:val="003564F2"/>
    <w:rsid w:val="003568B3"/>
    <w:rsid w:val="00361520"/>
    <w:rsid w:val="00361886"/>
    <w:rsid w:val="00362C79"/>
    <w:rsid w:val="00364FBC"/>
    <w:rsid w:val="00370BCF"/>
    <w:rsid w:val="00371CF5"/>
    <w:rsid w:val="003736AA"/>
    <w:rsid w:val="00373FFE"/>
    <w:rsid w:val="0037406A"/>
    <w:rsid w:val="00374582"/>
    <w:rsid w:val="00375BD3"/>
    <w:rsid w:val="0037762A"/>
    <w:rsid w:val="00381D35"/>
    <w:rsid w:val="00383ACB"/>
    <w:rsid w:val="003859F9"/>
    <w:rsid w:val="0038668C"/>
    <w:rsid w:val="00386F53"/>
    <w:rsid w:val="003901A2"/>
    <w:rsid w:val="00392276"/>
    <w:rsid w:val="00393AC6"/>
    <w:rsid w:val="00394D88"/>
    <w:rsid w:val="003A0E27"/>
    <w:rsid w:val="003A380A"/>
    <w:rsid w:val="003A6870"/>
    <w:rsid w:val="003B1FFD"/>
    <w:rsid w:val="003B25BC"/>
    <w:rsid w:val="003B3D04"/>
    <w:rsid w:val="003B5D2E"/>
    <w:rsid w:val="003B7BB8"/>
    <w:rsid w:val="003C0324"/>
    <w:rsid w:val="003C1FD0"/>
    <w:rsid w:val="003C6708"/>
    <w:rsid w:val="003C6B37"/>
    <w:rsid w:val="003D18E9"/>
    <w:rsid w:val="003D23E8"/>
    <w:rsid w:val="003D2B0F"/>
    <w:rsid w:val="003D2CE4"/>
    <w:rsid w:val="003D7BC5"/>
    <w:rsid w:val="003E0CE5"/>
    <w:rsid w:val="003E6261"/>
    <w:rsid w:val="003F0ABC"/>
    <w:rsid w:val="003F51DB"/>
    <w:rsid w:val="003F609A"/>
    <w:rsid w:val="003F62B2"/>
    <w:rsid w:val="003F6A5B"/>
    <w:rsid w:val="00402D1F"/>
    <w:rsid w:val="00404540"/>
    <w:rsid w:val="004058E1"/>
    <w:rsid w:val="00405D1A"/>
    <w:rsid w:val="00407046"/>
    <w:rsid w:val="00413207"/>
    <w:rsid w:val="0041368C"/>
    <w:rsid w:val="00414104"/>
    <w:rsid w:val="00415035"/>
    <w:rsid w:val="004162AD"/>
    <w:rsid w:val="004163F8"/>
    <w:rsid w:val="004176F8"/>
    <w:rsid w:val="00421BCC"/>
    <w:rsid w:val="00422626"/>
    <w:rsid w:val="004268FA"/>
    <w:rsid w:val="00427173"/>
    <w:rsid w:val="0042795D"/>
    <w:rsid w:val="0042798C"/>
    <w:rsid w:val="00427E94"/>
    <w:rsid w:val="004413EF"/>
    <w:rsid w:val="0044525B"/>
    <w:rsid w:val="004469EB"/>
    <w:rsid w:val="00446B51"/>
    <w:rsid w:val="0044730F"/>
    <w:rsid w:val="00450006"/>
    <w:rsid w:val="004500A8"/>
    <w:rsid w:val="0045079F"/>
    <w:rsid w:val="00451D43"/>
    <w:rsid w:val="0046269A"/>
    <w:rsid w:val="004630A1"/>
    <w:rsid w:val="0046707F"/>
    <w:rsid w:val="004676BD"/>
    <w:rsid w:val="004700F1"/>
    <w:rsid w:val="00470B66"/>
    <w:rsid w:val="004753D8"/>
    <w:rsid w:val="0047542A"/>
    <w:rsid w:val="004754A2"/>
    <w:rsid w:val="00484410"/>
    <w:rsid w:val="00485731"/>
    <w:rsid w:val="00485C14"/>
    <w:rsid w:val="00486CB8"/>
    <w:rsid w:val="00492F4E"/>
    <w:rsid w:val="00496921"/>
    <w:rsid w:val="00497F47"/>
    <w:rsid w:val="004A0C3A"/>
    <w:rsid w:val="004A0C9E"/>
    <w:rsid w:val="004A1113"/>
    <w:rsid w:val="004A2EDB"/>
    <w:rsid w:val="004A32FB"/>
    <w:rsid w:val="004A7AF1"/>
    <w:rsid w:val="004B1254"/>
    <w:rsid w:val="004B45BE"/>
    <w:rsid w:val="004B5C1B"/>
    <w:rsid w:val="004B6733"/>
    <w:rsid w:val="004B6B65"/>
    <w:rsid w:val="004C1A1B"/>
    <w:rsid w:val="004C765F"/>
    <w:rsid w:val="004D2671"/>
    <w:rsid w:val="004D5C02"/>
    <w:rsid w:val="004D63D5"/>
    <w:rsid w:val="004D6F6E"/>
    <w:rsid w:val="004D701B"/>
    <w:rsid w:val="004E4A6B"/>
    <w:rsid w:val="004E5E04"/>
    <w:rsid w:val="004E6D3F"/>
    <w:rsid w:val="004E7AB8"/>
    <w:rsid w:val="004F44DF"/>
    <w:rsid w:val="004F611B"/>
    <w:rsid w:val="004F7895"/>
    <w:rsid w:val="005026FB"/>
    <w:rsid w:val="00502FA5"/>
    <w:rsid w:val="00504E0D"/>
    <w:rsid w:val="00504E6A"/>
    <w:rsid w:val="005135DF"/>
    <w:rsid w:val="00514886"/>
    <w:rsid w:val="00516C43"/>
    <w:rsid w:val="00521788"/>
    <w:rsid w:val="0052728A"/>
    <w:rsid w:val="00534F46"/>
    <w:rsid w:val="00540FC1"/>
    <w:rsid w:val="00541249"/>
    <w:rsid w:val="005430DF"/>
    <w:rsid w:val="005448FD"/>
    <w:rsid w:val="0054619B"/>
    <w:rsid w:val="00547B07"/>
    <w:rsid w:val="00551ACC"/>
    <w:rsid w:val="00562082"/>
    <w:rsid w:val="005654D8"/>
    <w:rsid w:val="00567603"/>
    <w:rsid w:val="00567B29"/>
    <w:rsid w:val="005714DA"/>
    <w:rsid w:val="005732EE"/>
    <w:rsid w:val="00584431"/>
    <w:rsid w:val="005850FE"/>
    <w:rsid w:val="005855CB"/>
    <w:rsid w:val="00585C5B"/>
    <w:rsid w:val="0059015A"/>
    <w:rsid w:val="00592E50"/>
    <w:rsid w:val="005A02E3"/>
    <w:rsid w:val="005A1EA4"/>
    <w:rsid w:val="005A3AEC"/>
    <w:rsid w:val="005A477C"/>
    <w:rsid w:val="005A6328"/>
    <w:rsid w:val="005B363B"/>
    <w:rsid w:val="005B65A6"/>
    <w:rsid w:val="005C1E87"/>
    <w:rsid w:val="005C239C"/>
    <w:rsid w:val="005C57D8"/>
    <w:rsid w:val="005C5CFC"/>
    <w:rsid w:val="005C714B"/>
    <w:rsid w:val="005C7CAD"/>
    <w:rsid w:val="005D19A6"/>
    <w:rsid w:val="005D2260"/>
    <w:rsid w:val="005D423C"/>
    <w:rsid w:val="005E197B"/>
    <w:rsid w:val="005E439E"/>
    <w:rsid w:val="005E6608"/>
    <w:rsid w:val="005E73C5"/>
    <w:rsid w:val="005F34D8"/>
    <w:rsid w:val="005F5D8B"/>
    <w:rsid w:val="005F62D6"/>
    <w:rsid w:val="005F7FEF"/>
    <w:rsid w:val="00600A0E"/>
    <w:rsid w:val="00601DDE"/>
    <w:rsid w:val="006055CC"/>
    <w:rsid w:val="00607DA2"/>
    <w:rsid w:val="00610EC2"/>
    <w:rsid w:val="00611820"/>
    <w:rsid w:val="00614368"/>
    <w:rsid w:val="00615B0F"/>
    <w:rsid w:val="00617435"/>
    <w:rsid w:val="00620CA1"/>
    <w:rsid w:val="00620FB5"/>
    <w:rsid w:val="0062162B"/>
    <w:rsid w:val="006275F1"/>
    <w:rsid w:val="00630BDA"/>
    <w:rsid w:val="00630FB5"/>
    <w:rsid w:val="00631E8D"/>
    <w:rsid w:val="0063339F"/>
    <w:rsid w:val="00633C04"/>
    <w:rsid w:val="0063504C"/>
    <w:rsid w:val="0063539D"/>
    <w:rsid w:val="00635526"/>
    <w:rsid w:val="00641AB1"/>
    <w:rsid w:val="00643FC9"/>
    <w:rsid w:val="006443C4"/>
    <w:rsid w:val="0064761B"/>
    <w:rsid w:val="00650075"/>
    <w:rsid w:val="006535DD"/>
    <w:rsid w:val="006541B4"/>
    <w:rsid w:val="00656040"/>
    <w:rsid w:val="00656298"/>
    <w:rsid w:val="006567CA"/>
    <w:rsid w:val="00661094"/>
    <w:rsid w:val="00667754"/>
    <w:rsid w:val="00671DEB"/>
    <w:rsid w:val="00673BF6"/>
    <w:rsid w:val="00687726"/>
    <w:rsid w:val="00690816"/>
    <w:rsid w:val="00696D5E"/>
    <w:rsid w:val="006A317A"/>
    <w:rsid w:val="006A42A1"/>
    <w:rsid w:val="006B23F6"/>
    <w:rsid w:val="006B28DE"/>
    <w:rsid w:val="006B2D22"/>
    <w:rsid w:val="006B5D0D"/>
    <w:rsid w:val="006B65B2"/>
    <w:rsid w:val="006C1FD5"/>
    <w:rsid w:val="006C3936"/>
    <w:rsid w:val="006C3D32"/>
    <w:rsid w:val="006C3D8C"/>
    <w:rsid w:val="006C535A"/>
    <w:rsid w:val="006C7188"/>
    <w:rsid w:val="006D01B7"/>
    <w:rsid w:val="006D120D"/>
    <w:rsid w:val="006D1371"/>
    <w:rsid w:val="006D46A3"/>
    <w:rsid w:val="006D5F5C"/>
    <w:rsid w:val="006D6789"/>
    <w:rsid w:val="006D6AA3"/>
    <w:rsid w:val="006D7513"/>
    <w:rsid w:val="006E51D5"/>
    <w:rsid w:val="006E5408"/>
    <w:rsid w:val="006F1CDF"/>
    <w:rsid w:val="006F66B6"/>
    <w:rsid w:val="006F76ED"/>
    <w:rsid w:val="00700AB2"/>
    <w:rsid w:val="00700DCB"/>
    <w:rsid w:val="007100A1"/>
    <w:rsid w:val="00712A01"/>
    <w:rsid w:val="00712EC6"/>
    <w:rsid w:val="007224A1"/>
    <w:rsid w:val="00725DB1"/>
    <w:rsid w:val="00726F5D"/>
    <w:rsid w:val="00727CE2"/>
    <w:rsid w:val="00730EBA"/>
    <w:rsid w:val="00733B83"/>
    <w:rsid w:val="0073695B"/>
    <w:rsid w:val="00737263"/>
    <w:rsid w:val="00737325"/>
    <w:rsid w:val="007405E2"/>
    <w:rsid w:val="00741125"/>
    <w:rsid w:val="00754A93"/>
    <w:rsid w:val="00761390"/>
    <w:rsid w:val="0076763D"/>
    <w:rsid w:val="00770C68"/>
    <w:rsid w:val="00771459"/>
    <w:rsid w:val="00772DC2"/>
    <w:rsid w:val="0077325A"/>
    <w:rsid w:val="00775196"/>
    <w:rsid w:val="0077540B"/>
    <w:rsid w:val="00781915"/>
    <w:rsid w:val="007823CA"/>
    <w:rsid w:val="00782A92"/>
    <w:rsid w:val="00783CE6"/>
    <w:rsid w:val="00786EC5"/>
    <w:rsid w:val="007932CF"/>
    <w:rsid w:val="00794079"/>
    <w:rsid w:val="007966FE"/>
    <w:rsid w:val="0079709B"/>
    <w:rsid w:val="0079767E"/>
    <w:rsid w:val="007A36E1"/>
    <w:rsid w:val="007A37F2"/>
    <w:rsid w:val="007A5C68"/>
    <w:rsid w:val="007A6737"/>
    <w:rsid w:val="007B01D2"/>
    <w:rsid w:val="007B231B"/>
    <w:rsid w:val="007B53CC"/>
    <w:rsid w:val="007B5A1B"/>
    <w:rsid w:val="007B6E3A"/>
    <w:rsid w:val="007B79E0"/>
    <w:rsid w:val="007C7637"/>
    <w:rsid w:val="007D10DD"/>
    <w:rsid w:val="007D1FBD"/>
    <w:rsid w:val="007D2EC6"/>
    <w:rsid w:val="007D3458"/>
    <w:rsid w:val="007D4793"/>
    <w:rsid w:val="007E04B4"/>
    <w:rsid w:val="007E1954"/>
    <w:rsid w:val="007E1FAE"/>
    <w:rsid w:val="007E290F"/>
    <w:rsid w:val="007E303A"/>
    <w:rsid w:val="007E3CF5"/>
    <w:rsid w:val="007F1383"/>
    <w:rsid w:val="007F79B1"/>
    <w:rsid w:val="00800C71"/>
    <w:rsid w:val="00802598"/>
    <w:rsid w:val="00803CD7"/>
    <w:rsid w:val="00805548"/>
    <w:rsid w:val="00806C7C"/>
    <w:rsid w:val="00810496"/>
    <w:rsid w:val="0081222C"/>
    <w:rsid w:val="00813DAA"/>
    <w:rsid w:val="00814230"/>
    <w:rsid w:val="0081535B"/>
    <w:rsid w:val="00822049"/>
    <w:rsid w:val="00824C91"/>
    <w:rsid w:val="008279F1"/>
    <w:rsid w:val="00840A34"/>
    <w:rsid w:val="00841F06"/>
    <w:rsid w:val="00847B0A"/>
    <w:rsid w:val="008503D4"/>
    <w:rsid w:val="00850907"/>
    <w:rsid w:val="008520DF"/>
    <w:rsid w:val="008533B1"/>
    <w:rsid w:val="0085589F"/>
    <w:rsid w:val="00857DAC"/>
    <w:rsid w:val="00863DEB"/>
    <w:rsid w:val="008652F1"/>
    <w:rsid w:val="00866F17"/>
    <w:rsid w:val="0087031C"/>
    <w:rsid w:val="008711A5"/>
    <w:rsid w:val="008723F4"/>
    <w:rsid w:val="00873CFD"/>
    <w:rsid w:val="00875A34"/>
    <w:rsid w:val="00881E69"/>
    <w:rsid w:val="00886F7F"/>
    <w:rsid w:val="00890BB2"/>
    <w:rsid w:val="00892C31"/>
    <w:rsid w:val="00893491"/>
    <w:rsid w:val="008937D8"/>
    <w:rsid w:val="00894AE9"/>
    <w:rsid w:val="00895B78"/>
    <w:rsid w:val="00896AF3"/>
    <w:rsid w:val="008A1568"/>
    <w:rsid w:val="008A3F0A"/>
    <w:rsid w:val="008A5C56"/>
    <w:rsid w:val="008A6622"/>
    <w:rsid w:val="008B129C"/>
    <w:rsid w:val="008B3548"/>
    <w:rsid w:val="008B537A"/>
    <w:rsid w:val="008B5ED9"/>
    <w:rsid w:val="008B5FF7"/>
    <w:rsid w:val="008B6466"/>
    <w:rsid w:val="008B780B"/>
    <w:rsid w:val="008C069A"/>
    <w:rsid w:val="008C609F"/>
    <w:rsid w:val="008C74C7"/>
    <w:rsid w:val="008D2BFA"/>
    <w:rsid w:val="008D2FD0"/>
    <w:rsid w:val="008D45C5"/>
    <w:rsid w:val="008E1BF7"/>
    <w:rsid w:val="008E336B"/>
    <w:rsid w:val="008E7FF2"/>
    <w:rsid w:val="008F1CC7"/>
    <w:rsid w:val="008F5DE3"/>
    <w:rsid w:val="008F632F"/>
    <w:rsid w:val="00906872"/>
    <w:rsid w:val="0090711F"/>
    <w:rsid w:val="009177EF"/>
    <w:rsid w:val="00917C4F"/>
    <w:rsid w:val="00921312"/>
    <w:rsid w:val="00922919"/>
    <w:rsid w:val="00923C82"/>
    <w:rsid w:val="009243EB"/>
    <w:rsid w:val="009265DA"/>
    <w:rsid w:val="009321FC"/>
    <w:rsid w:val="0093722E"/>
    <w:rsid w:val="00937EE6"/>
    <w:rsid w:val="0094123B"/>
    <w:rsid w:val="00941BD6"/>
    <w:rsid w:val="009426B6"/>
    <w:rsid w:val="00946269"/>
    <w:rsid w:val="00960FB2"/>
    <w:rsid w:val="00963270"/>
    <w:rsid w:val="00963D6D"/>
    <w:rsid w:val="009662CA"/>
    <w:rsid w:val="00973AF3"/>
    <w:rsid w:val="00974BEF"/>
    <w:rsid w:val="0097580E"/>
    <w:rsid w:val="00976609"/>
    <w:rsid w:val="00976622"/>
    <w:rsid w:val="00977A93"/>
    <w:rsid w:val="00980544"/>
    <w:rsid w:val="009829B4"/>
    <w:rsid w:val="0098611E"/>
    <w:rsid w:val="009913CE"/>
    <w:rsid w:val="00991577"/>
    <w:rsid w:val="00991834"/>
    <w:rsid w:val="00996E67"/>
    <w:rsid w:val="009A0465"/>
    <w:rsid w:val="009A2176"/>
    <w:rsid w:val="009A271F"/>
    <w:rsid w:val="009A39E5"/>
    <w:rsid w:val="009A4E6D"/>
    <w:rsid w:val="009A712B"/>
    <w:rsid w:val="009A7439"/>
    <w:rsid w:val="009A7FD2"/>
    <w:rsid w:val="009B12FD"/>
    <w:rsid w:val="009B14AA"/>
    <w:rsid w:val="009B1F6E"/>
    <w:rsid w:val="009B2056"/>
    <w:rsid w:val="009B2448"/>
    <w:rsid w:val="009B7F4A"/>
    <w:rsid w:val="009C59E4"/>
    <w:rsid w:val="009C5CF7"/>
    <w:rsid w:val="009C6F9A"/>
    <w:rsid w:val="009C7FD5"/>
    <w:rsid w:val="009C7FDD"/>
    <w:rsid w:val="009D0042"/>
    <w:rsid w:val="009D2B57"/>
    <w:rsid w:val="009D76DE"/>
    <w:rsid w:val="009E2D8D"/>
    <w:rsid w:val="009E31C0"/>
    <w:rsid w:val="009E3483"/>
    <w:rsid w:val="009E557F"/>
    <w:rsid w:val="009F0023"/>
    <w:rsid w:val="009F32E0"/>
    <w:rsid w:val="009F4728"/>
    <w:rsid w:val="009F52D8"/>
    <w:rsid w:val="009F548A"/>
    <w:rsid w:val="009F778E"/>
    <w:rsid w:val="00A00A6B"/>
    <w:rsid w:val="00A2040D"/>
    <w:rsid w:val="00A21BFA"/>
    <w:rsid w:val="00A21EF0"/>
    <w:rsid w:val="00A22042"/>
    <w:rsid w:val="00A22062"/>
    <w:rsid w:val="00A220BD"/>
    <w:rsid w:val="00A224CE"/>
    <w:rsid w:val="00A23346"/>
    <w:rsid w:val="00A306DB"/>
    <w:rsid w:val="00A313CA"/>
    <w:rsid w:val="00A346C1"/>
    <w:rsid w:val="00A34DE3"/>
    <w:rsid w:val="00A35E30"/>
    <w:rsid w:val="00A3631D"/>
    <w:rsid w:val="00A363B1"/>
    <w:rsid w:val="00A37F80"/>
    <w:rsid w:val="00A40231"/>
    <w:rsid w:val="00A4170D"/>
    <w:rsid w:val="00A42A98"/>
    <w:rsid w:val="00A4378B"/>
    <w:rsid w:val="00A50235"/>
    <w:rsid w:val="00A511A5"/>
    <w:rsid w:val="00A5308F"/>
    <w:rsid w:val="00A53751"/>
    <w:rsid w:val="00A5620D"/>
    <w:rsid w:val="00A66454"/>
    <w:rsid w:val="00A70637"/>
    <w:rsid w:val="00A7116A"/>
    <w:rsid w:val="00A72042"/>
    <w:rsid w:val="00A74059"/>
    <w:rsid w:val="00A7669C"/>
    <w:rsid w:val="00A772AE"/>
    <w:rsid w:val="00A80F6D"/>
    <w:rsid w:val="00A853FB"/>
    <w:rsid w:val="00A9264B"/>
    <w:rsid w:val="00A942AF"/>
    <w:rsid w:val="00A94D24"/>
    <w:rsid w:val="00A97207"/>
    <w:rsid w:val="00AA0506"/>
    <w:rsid w:val="00AA0F99"/>
    <w:rsid w:val="00AA1521"/>
    <w:rsid w:val="00AA618A"/>
    <w:rsid w:val="00AA6FA1"/>
    <w:rsid w:val="00AB0240"/>
    <w:rsid w:val="00AB15B7"/>
    <w:rsid w:val="00AB2A93"/>
    <w:rsid w:val="00AB2B12"/>
    <w:rsid w:val="00AB3ED5"/>
    <w:rsid w:val="00AB586F"/>
    <w:rsid w:val="00AB6268"/>
    <w:rsid w:val="00AD069C"/>
    <w:rsid w:val="00AD1D8E"/>
    <w:rsid w:val="00AD3698"/>
    <w:rsid w:val="00AD3B6B"/>
    <w:rsid w:val="00AD71CC"/>
    <w:rsid w:val="00AD7A42"/>
    <w:rsid w:val="00AD7A67"/>
    <w:rsid w:val="00AE0098"/>
    <w:rsid w:val="00AE1DAD"/>
    <w:rsid w:val="00AE218E"/>
    <w:rsid w:val="00AE6CBE"/>
    <w:rsid w:val="00AF02C9"/>
    <w:rsid w:val="00AF20A3"/>
    <w:rsid w:val="00AF4996"/>
    <w:rsid w:val="00AF6DA1"/>
    <w:rsid w:val="00B05654"/>
    <w:rsid w:val="00B05AC6"/>
    <w:rsid w:val="00B13A96"/>
    <w:rsid w:val="00B25776"/>
    <w:rsid w:val="00B2595D"/>
    <w:rsid w:val="00B332AE"/>
    <w:rsid w:val="00B35F9D"/>
    <w:rsid w:val="00B35FCA"/>
    <w:rsid w:val="00B420FC"/>
    <w:rsid w:val="00B47E50"/>
    <w:rsid w:val="00B50F8B"/>
    <w:rsid w:val="00B51FA2"/>
    <w:rsid w:val="00B52628"/>
    <w:rsid w:val="00B54709"/>
    <w:rsid w:val="00B5550D"/>
    <w:rsid w:val="00B62A3C"/>
    <w:rsid w:val="00B6380E"/>
    <w:rsid w:val="00B654A9"/>
    <w:rsid w:val="00B66A65"/>
    <w:rsid w:val="00B67A6D"/>
    <w:rsid w:val="00B70C67"/>
    <w:rsid w:val="00B73170"/>
    <w:rsid w:val="00B746C5"/>
    <w:rsid w:val="00B824A3"/>
    <w:rsid w:val="00B87B80"/>
    <w:rsid w:val="00B92A33"/>
    <w:rsid w:val="00B93237"/>
    <w:rsid w:val="00B972EC"/>
    <w:rsid w:val="00BA1D2F"/>
    <w:rsid w:val="00BA29DE"/>
    <w:rsid w:val="00BB03BD"/>
    <w:rsid w:val="00BB13A4"/>
    <w:rsid w:val="00BB53FF"/>
    <w:rsid w:val="00BB73E8"/>
    <w:rsid w:val="00BC1139"/>
    <w:rsid w:val="00BC40A4"/>
    <w:rsid w:val="00BC5547"/>
    <w:rsid w:val="00BC73FD"/>
    <w:rsid w:val="00BD22F5"/>
    <w:rsid w:val="00BD2DF7"/>
    <w:rsid w:val="00BD3FE8"/>
    <w:rsid w:val="00BD4411"/>
    <w:rsid w:val="00BD46EE"/>
    <w:rsid w:val="00BD54D6"/>
    <w:rsid w:val="00BD57B2"/>
    <w:rsid w:val="00BD6176"/>
    <w:rsid w:val="00BD6539"/>
    <w:rsid w:val="00BE2259"/>
    <w:rsid w:val="00BE44E9"/>
    <w:rsid w:val="00BE6F48"/>
    <w:rsid w:val="00BE717A"/>
    <w:rsid w:val="00BE7F81"/>
    <w:rsid w:val="00BF14CF"/>
    <w:rsid w:val="00BF19F8"/>
    <w:rsid w:val="00BF54D5"/>
    <w:rsid w:val="00C0147C"/>
    <w:rsid w:val="00C169C0"/>
    <w:rsid w:val="00C2015A"/>
    <w:rsid w:val="00C26AFB"/>
    <w:rsid w:val="00C35E77"/>
    <w:rsid w:val="00C406FC"/>
    <w:rsid w:val="00C41479"/>
    <w:rsid w:val="00C42908"/>
    <w:rsid w:val="00C439E8"/>
    <w:rsid w:val="00C47DF3"/>
    <w:rsid w:val="00C611D8"/>
    <w:rsid w:val="00C618E3"/>
    <w:rsid w:val="00C62D41"/>
    <w:rsid w:val="00C65604"/>
    <w:rsid w:val="00C71F22"/>
    <w:rsid w:val="00C7287A"/>
    <w:rsid w:val="00C732ED"/>
    <w:rsid w:val="00C733A6"/>
    <w:rsid w:val="00C82E85"/>
    <w:rsid w:val="00C83885"/>
    <w:rsid w:val="00C84AF3"/>
    <w:rsid w:val="00C862D0"/>
    <w:rsid w:val="00C86549"/>
    <w:rsid w:val="00C8668D"/>
    <w:rsid w:val="00C86FEF"/>
    <w:rsid w:val="00C952BE"/>
    <w:rsid w:val="00C9561E"/>
    <w:rsid w:val="00C96C0E"/>
    <w:rsid w:val="00CA1BBB"/>
    <w:rsid w:val="00CA1D04"/>
    <w:rsid w:val="00CA46D5"/>
    <w:rsid w:val="00CB098D"/>
    <w:rsid w:val="00CB2B5D"/>
    <w:rsid w:val="00CB2E4C"/>
    <w:rsid w:val="00CB3571"/>
    <w:rsid w:val="00CB431F"/>
    <w:rsid w:val="00CC2634"/>
    <w:rsid w:val="00CC2854"/>
    <w:rsid w:val="00CC5436"/>
    <w:rsid w:val="00CD0151"/>
    <w:rsid w:val="00CF252B"/>
    <w:rsid w:val="00CF585E"/>
    <w:rsid w:val="00D0003D"/>
    <w:rsid w:val="00D00AAB"/>
    <w:rsid w:val="00D06DA7"/>
    <w:rsid w:val="00D07DA6"/>
    <w:rsid w:val="00D11AC7"/>
    <w:rsid w:val="00D12B11"/>
    <w:rsid w:val="00D12CEE"/>
    <w:rsid w:val="00D1327C"/>
    <w:rsid w:val="00D163BE"/>
    <w:rsid w:val="00D20E88"/>
    <w:rsid w:val="00D23827"/>
    <w:rsid w:val="00D260F4"/>
    <w:rsid w:val="00D262F4"/>
    <w:rsid w:val="00D26597"/>
    <w:rsid w:val="00D26BC4"/>
    <w:rsid w:val="00D42AFD"/>
    <w:rsid w:val="00D45E3B"/>
    <w:rsid w:val="00D50197"/>
    <w:rsid w:val="00D5289B"/>
    <w:rsid w:val="00D60F8F"/>
    <w:rsid w:val="00D6784D"/>
    <w:rsid w:val="00D72304"/>
    <w:rsid w:val="00D72935"/>
    <w:rsid w:val="00D7391F"/>
    <w:rsid w:val="00D74A4A"/>
    <w:rsid w:val="00D77197"/>
    <w:rsid w:val="00D82754"/>
    <w:rsid w:val="00D83FDE"/>
    <w:rsid w:val="00D9035D"/>
    <w:rsid w:val="00DA404F"/>
    <w:rsid w:val="00DA4EB8"/>
    <w:rsid w:val="00DA4F3A"/>
    <w:rsid w:val="00DA548C"/>
    <w:rsid w:val="00DA68BB"/>
    <w:rsid w:val="00DA783C"/>
    <w:rsid w:val="00DA7B28"/>
    <w:rsid w:val="00DB0B62"/>
    <w:rsid w:val="00DB1870"/>
    <w:rsid w:val="00DC086C"/>
    <w:rsid w:val="00DC2F34"/>
    <w:rsid w:val="00DC742C"/>
    <w:rsid w:val="00DD0ABF"/>
    <w:rsid w:val="00DD536A"/>
    <w:rsid w:val="00DD7AD2"/>
    <w:rsid w:val="00DE3996"/>
    <w:rsid w:val="00DE5074"/>
    <w:rsid w:val="00DF533B"/>
    <w:rsid w:val="00DF6F0E"/>
    <w:rsid w:val="00E02F00"/>
    <w:rsid w:val="00E06809"/>
    <w:rsid w:val="00E07E95"/>
    <w:rsid w:val="00E10523"/>
    <w:rsid w:val="00E1068F"/>
    <w:rsid w:val="00E10D7C"/>
    <w:rsid w:val="00E11556"/>
    <w:rsid w:val="00E11FD3"/>
    <w:rsid w:val="00E1443C"/>
    <w:rsid w:val="00E217EC"/>
    <w:rsid w:val="00E21F3B"/>
    <w:rsid w:val="00E220AF"/>
    <w:rsid w:val="00E23139"/>
    <w:rsid w:val="00E23E6C"/>
    <w:rsid w:val="00E24255"/>
    <w:rsid w:val="00E2797F"/>
    <w:rsid w:val="00E300A6"/>
    <w:rsid w:val="00E335EB"/>
    <w:rsid w:val="00E36A59"/>
    <w:rsid w:val="00E40306"/>
    <w:rsid w:val="00E44307"/>
    <w:rsid w:val="00E444B9"/>
    <w:rsid w:val="00E46E67"/>
    <w:rsid w:val="00E50E5E"/>
    <w:rsid w:val="00E5504C"/>
    <w:rsid w:val="00E56929"/>
    <w:rsid w:val="00E579C8"/>
    <w:rsid w:val="00E60262"/>
    <w:rsid w:val="00E61E30"/>
    <w:rsid w:val="00E7112B"/>
    <w:rsid w:val="00E71591"/>
    <w:rsid w:val="00E71844"/>
    <w:rsid w:val="00E726DA"/>
    <w:rsid w:val="00E73E8A"/>
    <w:rsid w:val="00E77DB9"/>
    <w:rsid w:val="00E8089D"/>
    <w:rsid w:val="00E82EA5"/>
    <w:rsid w:val="00E8377C"/>
    <w:rsid w:val="00E84057"/>
    <w:rsid w:val="00E90607"/>
    <w:rsid w:val="00E91C3F"/>
    <w:rsid w:val="00E931BF"/>
    <w:rsid w:val="00E97002"/>
    <w:rsid w:val="00EA1E3F"/>
    <w:rsid w:val="00EA4882"/>
    <w:rsid w:val="00EB2F4B"/>
    <w:rsid w:val="00EB3563"/>
    <w:rsid w:val="00EB48C9"/>
    <w:rsid w:val="00EB7F69"/>
    <w:rsid w:val="00EC0A4B"/>
    <w:rsid w:val="00EC0FF0"/>
    <w:rsid w:val="00EC60A1"/>
    <w:rsid w:val="00ED032E"/>
    <w:rsid w:val="00ED15AD"/>
    <w:rsid w:val="00ED6AB6"/>
    <w:rsid w:val="00ED78B8"/>
    <w:rsid w:val="00EE0126"/>
    <w:rsid w:val="00EE04D5"/>
    <w:rsid w:val="00EF030F"/>
    <w:rsid w:val="00EF1C59"/>
    <w:rsid w:val="00EF3124"/>
    <w:rsid w:val="00EF498E"/>
    <w:rsid w:val="00EF764B"/>
    <w:rsid w:val="00EF7A64"/>
    <w:rsid w:val="00F0048E"/>
    <w:rsid w:val="00F007C4"/>
    <w:rsid w:val="00F04229"/>
    <w:rsid w:val="00F12A70"/>
    <w:rsid w:val="00F1600A"/>
    <w:rsid w:val="00F177C3"/>
    <w:rsid w:val="00F21F5F"/>
    <w:rsid w:val="00F22726"/>
    <w:rsid w:val="00F24C75"/>
    <w:rsid w:val="00F256DD"/>
    <w:rsid w:val="00F26957"/>
    <w:rsid w:val="00F31782"/>
    <w:rsid w:val="00F34E0D"/>
    <w:rsid w:val="00F357CE"/>
    <w:rsid w:val="00F36855"/>
    <w:rsid w:val="00F36EBD"/>
    <w:rsid w:val="00F42791"/>
    <w:rsid w:val="00F456DC"/>
    <w:rsid w:val="00F5177D"/>
    <w:rsid w:val="00F5199D"/>
    <w:rsid w:val="00F53562"/>
    <w:rsid w:val="00F54A35"/>
    <w:rsid w:val="00F55348"/>
    <w:rsid w:val="00F6217B"/>
    <w:rsid w:val="00F65661"/>
    <w:rsid w:val="00F718D8"/>
    <w:rsid w:val="00F71982"/>
    <w:rsid w:val="00F83351"/>
    <w:rsid w:val="00F83490"/>
    <w:rsid w:val="00F83E8C"/>
    <w:rsid w:val="00F86798"/>
    <w:rsid w:val="00F9009E"/>
    <w:rsid w:val="00F916E5"/>
    <w:rsid w:val="00F926D8"/>
    <w:rsid w:val="00F951AB"/>
    <w:rsid w:val="00F95A0A"/>
    <w:rsid w:val="00F96D01"/>
    <w:rsid w:val="00FA2608"/>
    <w:rsid w:val="00FA36B0"/>
    <w:rsid w:val="00FA7581"/>
    <w:rsid w:val="00FC156B"/>
    <w:rsid w:val="00FC1CE3"/>
    <w:rsid w:val="00FC25D0"/>
    <w:rsid w:val="00FC287E"/>
    <w:rsid w:val="00FC375B"/>
    <w:rsid w:val="00FD452A"/>
    <w:rsid w:val="00FD4AEB"/>
    <w:rsid w:val="00FD5583"/>
    <w:rsid w:val="00FD6458"/>
    <w:rsid w:val="00FE16DD"/>
    <w:rsid w:val="00FE2476"/>
    <w:rsid w:val="00FE3EBA"/>
    <w:rsid w:val="00FE72C3"/>
    <w:rsid w:val="00FE7F54"/>
    <w:rsid w:val="00FF2AF3"/>
    <w:rsid w:val="00FF4019"/>
    <w:rsid w:val="00FF5396"/>
    <w:rsid w:val="00FF5D0B"/>
    <w:rsid w:val="00FF6B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A226E28"/>
  <w15:docId w15:val="{FE763164-3F74-43F9-9004-97A61C044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19A6"/>
    <w:rPr>
      <w:sz w:val="24"/>
      <w:szCs w:val="24"/>
    </w:rPr>
  </w:style>
  <w:style w:type="paragraph" w:styleId="Antrat1">
    <w:name w:val="heading 1"/>
    <w:basedOn w:val="prastasis"/>
    <w:next w:val="prastasis"/>
    <w:link w:val="Antrat1Diagrama"/>
    <w:uiPriority w:val="99"/>
    <w:qFormat/>
    <w:rsid w:val="002E6F03"/>
    <w:pPr>
      <w:keepNext/>
      <w:pageBreakBefore/>
      <w:spacing w:after="120"/>
      <w:jc w:val="center"/>
      <w:outlineLvl w:val="0"/>
    </w:pPr>
    <w:rPr>
      <w:rFonts w:cs="Arial"/>
      <w:b/>
      <w:bCs/>
      <w:szCs w:val="32"/>
    </w:rPr>
  </w:style>
  <w:style w:type="paragraph" w:styleId="Antrat3">
    <w:name w:val="heading 3"/>
    <w:basedOn w:val="prastasis"/>
    <w:next w:val="prastasis"/>
    <w:link w:val="Antrat3Diagrama"/>
    <w:uiPriority w:val="99"/>
    <w:qFormat/>
    <w:rsid w:val="002E6F03"/>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6D120D"/>
    <w:rPr>
      <w:rFonts w:ascii="Cambria" w:hAnsi="Cambria" w:cs="Times New Roman"/>
      <w:b/>
      <w:bCs/>
      <w:kern w:val="32"/>
      <w:sz w:val="32"/>
      <w:szCs w:val="32"/>
    </w:rPr>
  </w:style>
  <w:style w:type="character" w:customStyle="1" w:styleId="Antrat3Diagrama">
    <w:name w:val="Antraštė 3 Diagrama"/>
    <w:basedOn w:val="Numatytasispastraiposriftas"/>
    <w:link w:val="Antrat3"/>
    <w:uiPriority w:val="99"/>
    <w:semiHidden/>
    <w:locked/>
    <w:rsid w:val="006D120D"/>
    <w:rPr>
      <w:rFonts w:ascii="Cambria" w:hAnsi="Cambria" w:cs="Times New Roman"/>
      <w:b/>
      <w:bCs/>
      <w:sz w:val="26"/>
      <w:szCs w:val="26"/>
    </w:rPr>
  </w:style>
  <w:style w:type="paragraph" w:styleId="Antrat">
    <w:name w:val="caption"/>
    <w:basedOn w:val="prastasis"/>
    <w:next w:val="prastasis"/>
    <w:uiPriority w:val="99"/>
    <w:qFormat/>
    <w:rsid w:val="00FA2608"/>
    <w:pPr>
      <w:jc w:val="center"/>
    </w:pPr>
    <w:rPr>
      <w:b/>
      <w:sz w:val="28"/>
      <w:szCs w:val="20"/>
    </w:rPr>
  </w:style>
  <w:style w:type="paragraph" w:styleId="Antrats">
    <w:name w:val="header"/>
    <w:basedOn w:val="prastasis"/>
    <w:link w:val="AntratsDiagrama"/>
    <w:rsid w:val="00FA2608"/>
    <w:pPr>
      <w:tabs>
        <w:tab w:val="center" w:pos="4153"/>
        <w:tab w:val="right" w:pos="8306"/>
      </w:tabs>
    </w:pPr>
    <w:rPr>
      <w:rFonts w:ascii="TimesLT" w:hAnsi="TimesLT"/>
      <w:szCs w:val="20"/>
      <w:lang w:val="en-US" w:eastAsia="en-US"/>
    </w:rPr>
  </w:style>
  <w:style w:type="character" w:customStyle="1" w:styleId="HeaderChar">
    <w:name w:val="Header Char"/>
    <w:basedOn w:val="Numatytasispastraiposriftas"/>
    <w:uiPriority w:val="99"/>
    <w:semiHidden/>
    <w:locked/>
    <w:rsid w:val="00FD6458"/>
    <w:rPr>
      <w:rFonts w:ascii="TimesLT" w:hAnsi="TimesLT" w:cs="Times New Roman"/>
      <w:sz w:val="24"/>
      <w:lang w:val="en-US" w:eastAsia="en-US" w:bidi="ar-SA"/>
    </w:rPr>
  </w:style>
  <w:style w:type="paragraph" w:styleId="Pagrindinistekstas">
    <w:name w:val="Body Text"/>
    <w:basedOn w:val="prastasis"/>
    <w:link w:val="PagrindinistekstasDiagrama"/>
    <w:uiPriority w:val="99"/>
    <w:rsid w:val="00FA2608"/>
    <w:pPr>
      <w:spacing w:line="360" w:lineRule="auto"/>
      <w:jc w:val="both"/>
    </w:pPr>
    <w:rPr>
      <w:szCs w:val="20"/>
      <w:lang w:val="en-US" w:eastAsia="en-US"/>
    </w:rPr>
  </w:style>
  <w:style w:type="character" w:customStyle="1" w:styleId="BodyTextChar">
    <w:name w:val="Body Text Char"/>
    <w:basedOn w:val="Numatytasispastraiposriftas"/>
    <w:uiPriority w:val="99"/>
    <w:semiHidden/>
    <w:locked/>
    <w:rsid w:val="006D120D"/>
    <w:rPr>
      <w:rFonts w:cs="Times New Roman"/>
      <w:sz w:val="24"/>
      <w:szCs w:val="24"/>
    </w:rPr>
  </w:style>
  <w:style w:type="paragraph" w:customStyle="1" w:styleId="Sraopastraipa1">
    <w:name w:val="Sąrašo pastraipa1"/>
    <w:basedOn w:val="prastasis"/>
    <w:uiPriority w:val="99"/>
    <w:rsid w:val="005C1E87"/>
    <w:pPr>
      <w:spacing w:after="200" w:line="276" w:lineRule="auto"/>
      <w:ind w:left="720"/>
    </w:pPr>
    <w:rPr>
      <w:rFonts w:ascii="Calibri" w:hAnsi="Calibri"/>
      <w:sz w:val="22"/>
      <w:szCs w:val="22"/>
      <w:lang w:val="en-US" w:eastAsia="en-US"/>
    </w:rPr>
  </w:style>
  <w:style w:type="paragraph" w:styleId="Debesliotekstas">
    <w:name w:val="Balloon Text"/>
    <w:basedOn w:val="prastasis"/>
    <w:link w:val="DebesliotekstasDiagrama"/>
    <w:uiPriority w:val="99"/>
    <w:semiHidden/>
    <w:rsid w:val="004753D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6D120D"/>
    <w:rPr>
      <w:rFonts w:cs="Times New Roman"/>
      <w:sz w:val="2"/>
    </w:rPr>
  </w:style>
  <w:style w:type="character" w:customStyle="1" w:styleId="AntratsDiagrama">
    <w:name w:val="Antraštės Diagrama"/>
    <w:link w:val="Antrats"/>
    <w:uiPriority w:val="99"/>
    <w:locked/>
    <w:rsid w:val="00083DD4"/>
    <w:rPr>
      <w:rFonts w:ascii="TimesLT" w:hAnsi="TimesLT"/>
      <w:sz w:val="24"/>
      <w:lang w:val="en-US" w:eastAsia="en-US"/>
    </w:rPr>
  </w:style>
  <w:style w:type="paragraph" w:styleId="prastasiniatinklio">
    <w:name w:val="Normal (Web)"/>
    <w:basedOn w:val="prastasis"/>
    <w:uiPriority w:val="99"/>
    <w:rsid w:val="002E6F03"/>
    <w:pPr>
      <w:spacing w:before="100" w:beforeAutospacing="1" w:after="75"/>
    </w:pPr>
  </w:style>
  <w:style w:type="paragraph" w:customStyle="1" w:styleId="Sraopastraipa10">
    <w:name w:val="Sąrašo pastraipa1"/>
    <w:basedOn w:val="prastasis"/>
    <w:uiPriority w:val="99"/>
    <w:rsid w:val="002E6F03"/>
    <w:pPr>
      <w:spacing w:after="200" w:line="276" w:lineRule="auto"/>
      <w:ind w:left="720"/>
      <w:contextualSpacing/>
    </w:pPr>
    <w:rPr>
      <w:rFonts w:ascii="Calibri" w:hAnsi="Calibri"/>
      <w:sz w:val="22"/>
      <w:szCs w:val="22"/>
      <w:lang w:val="en-US" w:eastAsia="en-US"/>
    </w:rPr>
  </w:style>
  <w:style w:type="character" w:customStyle="1" w:styleId="Heading1">
    <w:name w:val="Heading #1_"/>
    <w:link w:val="Heading10"/>
    <w:uiPriority w:val="99"/>
    <w:locked/>
    <w:rsid w:val="002E6F03"/>
    <w:rPr>
      <w:b/>
      <w:sz w:val="22"/>
    </w:rPr>
  </w:style>
  <w:style w:type="paragraph" w:customStyle="1" w:styleId="Heading10">
    <w:name w:val="Heading #1"/>
    <w:basedOn w:val="prastasis"/>
    <w:link w:val="Heading1"/>
    <w:uiPriority w:val="99"/>
    <w:rsid w:val="002E6F03"/>
    <w:pPr>
      <w:shd w:val="clear" w:color="auto" w:fill="FFFFFF"/>
      <w:spacing w:after="360" w:line="240" w:lineRule="atLeast"/>
      <w:outlineLvl w:val="0"/>
    </w:pPr>
    <w:rPr>
      <w:b/>
      <w:sz w:val="22"/>
      <w:szCs w:val="20"/>
    </w:rPr>
  </w:style>
  <w:style w:type="character" w:customStyle="1" w:styleId="Bodytext">
    <w:name w:val="Body text_"/>
    <w:link w:val="BodyText1"/>
    <w:uiPriority w:val="99"/>
    <w:locked/>
    <w:rsid w:val="002E6F03"/>
    <w:rPr>
      <w:sz w:val="21"/>
    </w:rPr>
  </w:style>
  <w:style w:type="paragraph" w:customStyle="1" w:styleId="BodyText1">
    <w:name w:val="Body Text1"/>
    <w:basedOn w:val="prastasis"/>
    <w:link w:val="Bodytext"/>
    <w:uiPriority w:val="99"/>
    <w:rsid w:val="002E6F03"/>
    <w:pPr>
      <w:shd w:val="clear" w:color="auto" w:fill="FFFFFF"/>
      <w:spacing w:before="240" w:after="60" w:line="240" w:lineRule="atLeast"/>
      <w:ind w:hanging="760"/>
    </w:pPr>
    <w:rPr>
      <w:sz w:val="21"/>
      <w:szCs w:val="20"/>
    </w:rPr>
  </w:style>
  <w:style w:type="character" w:customStyle="1" w:styleId="Bodytext3">
    <w:name w:val="Body text (3)_"/>
    <w:link w:val="Bodytext30"/>
    <w:uiPriority w:val="99"/>
    <w:locked/>
    <w:rsid w:val="002E6F03"/>
    <w:rPr>
      <w:b/>
      <w:sz w:val="22"/>
    </w:rPr>
  </w:style>
  <w:style w:type="paragraph" w:customStyle="1" w:styleId="Bodytext30">
    <w:name w:val="Body text (3)"/>
    <w:basedOn w:val="prastasis"/>
    <w:link w:val="Bodytext3"/>
    <w:uiPriority w:val="99"/>
    <w:rsid w:val="002E6F03"/>
    <w:pPr>
      <w:shd w:val="clear" w:color="auto" w:fill="FFFFFF"/>
      <w:spacing w:line="252" w:lineRule="exact"/>
    </w:pPr>
    <w:rPr>
      <w:b/>
      <w:sz w:val="22"/>
      <w:szCs w:val="20"/>
    </w:rPr>
  </w:style>
  <w:style w:type="character" w:styleId="Hipersaitas">
    <w:name w:val="Hyperlink"/>
    <w:basedOn w:val="Numatytasispastraiposriftas"/>
    <w:uiPriority w:val="99"/>
    <w:rsid w:val="002E6F03"/>
    <w:rPr>
      <w:rFonts w:cs="Times New Roman"/>
      <w:color w:val="0000FF"/>
      <w:u w:val="single"/>
    </w:rPr>
  </w:style>
  <w:style w:type="character" w:styleId="Perirtashipersaitas">
    <w:name w:val="FollowedHyperlink"/>
    <w:basedOn w:val="Numatytasispastraiposriftas"/>
    <w:uiPriority w:val="99"/>
    <w:rsid w:val="002E6F03"/>
    <w:rPr>
      <w:rFonts w:cs="Times New Roman"/>
      <w:color w:val="606420"/>
      <w:u w:val="single"/>
    </w:rPr>
  </w:style>
  <w:style w:type="paragraph" w:styleId="Porat">
    <w:name w:val="footer"/>
    <w:basedOn w:val="prastasis"/>
    <w:link w:val="PoratDiagrama"/>
    <w:uiPriority w:val="99"/>
    <w:rsid w:val="002E6F03"/>
    <w:pPr>
      <w:tabs>
        <w:tab w:val="center" w:pos="4819"/>
        <w:tab w:val="right" w:pos="9638"/>
      </w:tabs>
    </w:pPr>
  </w:style>
  <w:style w:type="character" w:customStyle="1" w:styleId="PoratDiagrama">
    <w:name w:val="Poraštė Diagrama"/>
    <w:basedOn w:val="Numatytasispastraiposriftas"/>
    <w:link w:val="Porat"/>
    <w:uiPriority w:val="99"/>
    <w:semiHidden/>
    <w:locked/>
    <w:rsid w:val="006D120D"/>
    <w:rPr>
      <w:rFonts w:cs="Times New Roman"/>
      <w:sz w:val="24"/>
      <w:szCs w:val="24"/>
    </w:rPr>
  </w:style>
  <w:style w:type="paragraph" w:customStyle="1" w:styleId="Numeruotas">
    <w:name w:val="Numeruotas"/>
    <w:basedOn w:val="prastasis"/>
    <w:uiPriority w:val="99"/>
    <w:rsid w:val="002E6F03"/>
    <w:pPr>
      <w:numPr>
        <w:numId w:val="15"/>
      </w:numPr>
      <w:spacing w:before="60"/>
      <w:jc w:val="both"/>
    </w:pPr>
    <w:rPr>
      <w:lang w:eastAsia="en-US"/>
    </w:rPr>
  </w:style>
  <w:style w:type="paragraph" w:customStyle="1" w:styleId="StiliusAntrat3TimesNewRoman12ptPabraukimasPirmojieil">
    <w:name w:val="Stilius Antraštė 3 + Times New Roman 12 pt Pabraukimas Pirmoji eil..."/>
    <w:basedOn w:val="Antrat3"/>
    <w:uiPriority w:val="99"/>
    <w:rsid w:val="002E6F03"/>
    <w:rPr>
      <w:rFonts w:ascii="Times New Roman" w:hAnsi="Times New Roman" w:cs="Times New Roman"/>
      <w:sz w:val="24"/>
      <w:szCs w:val="20"/>
      <w:u w:val="single"/>
    </w:rPr>
  </w:style>
  <w:style w:type="paragraph" w:customStyle="1" w:styleId="NormalParagraphStyle">
    <w:name w:val="NormalParagraphStyle"/>
    <w:basedOn w:val="prastasis"/>
    <w:uiPriority w:val="99"/>
    <w:rsid w:val="002E6F03"/>
    <w:pPr>
      <w:suppressAutoHyphens/>
      <w:autoSpaceDE w:val="0"/>
      <w:autoSpaceDN w:val="0"/>
      <w:adjustRightInd w:val="0"/>
      <w:spacing w:line="288" w:lineRule="auto"/>
    </w:pPr>
    <w:rPr>
      <w:color w:val="000000"/>
      <w:lang w:val="en-US"/>
    </w:rPr>
  </w:style>
  <w:style w:type="paragraph" w:customStyle="1" w:styleId="Preformatted">
    <w:name w:val="Preformatted"/>
    <w:basedOn w:val="prastasis"/>
    <w:uiPriority w:val="99"/>
    <w:rsid w:val="002E6F03"/>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lang w:eastAsia="en-US"/>
    </w:rPr>
  </w:style>
  <w:style w:type="paragraph" w:customStyle="1" w:styleId="MAZAS">
    <w:name w:val="MAZAS"/>
    <w:basedOn w:val="prastasis"/>
    <w:uiPriority w:val="99"/>
    <w:rsid w:val="002E6F03"/>
    <w:pPr>
      <w:suppressAutoHyphens/>
      <w:autoSpaceDE w:val="0"/>
      <w:autoSpaceDN w:val="0"/>
      <w:adjustRightInd w:val="0"/>
      <w:spacing w:line="297" w:lineRule="auto"/>
      <w:ind w:firstLine="312"/>
      <w:jc w:val="both"/>
    </w:pPr>
    <w:rPr>
      <w:color w:val="000000"/>
      <w:sz w:val="8"/>
      <w:szCs w:val="8"/>
      <w:lang w:val="en-US"/>
    </w:rPr>
  </w:style>
  <w:style w:type="paragraph" w:customStyle="1" w:styleId="preformatted0">
    <w:name w:val="preformatted"/>
    <w:basedOn w:val="prastasis"/>
    <w:uiPriority w:val="99"/>
    <w:rsid w:val="002E6F03"/>
    <w:pPr>
      <w:snapToGrid w:val="0"/>
    </w:pPr>
    <w:rPr>
      <w:rFonts w:ascii="Courier New" w:hAnsi="Courier New" w:cs="Courier New"/>
      <w:sz w:val="20"/>
      <w:szCs w:val="20"/>
    </w:rPr>
  </w:style>
  <w:style w:type="paragraph" w:customStyle="1" w:styleId="normalparagraphstyle0">
    <w:name w:val="normalparagraphstyle"/>
    <w:basedOn w:val="prastasis"/>
    <w:uiPriority w:val="99"/>
    <w:rsid w:val="002E6F03"/>
    <w:pPr>
      <w:autoSpaceDE w:val="0"/>
      <w:autoSpaceDN w:val="0"/>
      <w:spacing w:line="288" w:lineRule="auto"/>
    </w:pPr>
    <w:rPr>
      <w:color w:val="000000"/>
    </w:rPr>
  </w:style>
  <w:style w:type="character" w:customStyle="1" w:styleId="msoins0">
    <w:name w:val="msoins"/>
    <w:uiPriority w:val="99"/>
    <w:rsid w:val="002E6F03"/>
    <w:rPr>
      <w:color w:val="008080"/>
      <w:u w:val="single"/>
    </w:rPr>
  </w:style>
  <w:style w:type="character" w:styleId="Puslapionumeris">
    <w:name w:val="page number"/>
    <w:basedOn w:val="Numatytasispastraiposriftas"/>
    <w:uiPriority w:val="99"/>
    <w:rsid w:val="002E6F03"/>
    <w:rPr>
      <w:rFonts w:cs="Times New Roman"/>
    </w:rPr>
  </w:style>
  <w:style w:type="table" w:styleId="Lentelstinklelis">
    <w:name w:val="Table Grid"/>
    <w:basedOn w:val="prastojilentel"/>
    <w:uiPriority w:val="99"/>
    <w:rsid w:val="002E6F0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
    <w:name w:val="Pagrindinis tekstas Diagrama"/>
    <w:link w:val="Pagrindinistekstas"/>
    <w:uiPriority w:val="99"/>
    <w:locked/>
    <w:rsid w:val="002E6F03"/>
    <w:rPr>
      <w:sz w:val="24"/>
      <w:lang w:val="en-US" w:eastAsia="en-US"/>
    </w:rPr>
  </w:style>
  <w:style w:type="paragraph" w:styleId="Sraopastraipa">
    <w:name w:val="List Paragraph"/>
    <w:basedOn w:val="prastasis"/>
    <w:uiPriority w:val="99"/>
    <w:qFormat/>
    <w:rsid w:val="000B58E5"/>
    <w:pPr>
      <w:spacing w:after="200" w:line="276" w:lineRule="auto"/>
      <w:ind w:left="720"/>
      <w:contextualSpacing/>
    </w:pPr>
    <w:rPr>
      <w:rFonts w:ascii="Calibri" w:hAnsi="Calibri"/>
      <w:sz w:val="22"/>
      <w:szCs w:val="22"/>
      <w:lang w:eastAsia="en-US"/>
    </w:rPr>
  </w:style>
  <w:style w:type="character" w:customStyle="1" w:styleId="HeaderChar1">
    <w:name w:val="Header Char1"/>
    <w:uiPriority w:val="99"/>
    <w:locked/>
    <w:rsid w:val="00373FFE"/>
    <w:rPr>
      <w:rFonts w:ascii="TimesLT" w:hAnsi="TimesLT"/>
      <w:sz w:val="24"/>
      <w:lang w:val="en-US" w:eastAsia="en-US"/>
    </w:rPr>
  </w:style>
  <w:style w:type="character" w:customStyle="1" w:styleId="BodyTextChar1">
    <w:name w:val="Body Text Char1"/>
    <w:uiPriority w:val="99"/>
    <w:locked/>
    <w:rsid w:val="00373FFE"/>
    <w:rPr>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892853">
      <w:marLeft w:val="0"/>
      <w:marRight w:val="0"/>
      <w:marTop w:val="0"/>
      <w:marBottom w:val="0"/>
      <w:divBdr>
        <w:top w:val="none" w:sz="0" w:space="0" w:color="auto"/>
        <w:left w:val="none" w:sz="0" w:space="0" w:color="auto"/>
        <w:bottom w:val="none" w:sz="0" w:space="0" w:color="auto"/>
        <w:right w:val="none" w:sz="0" w:space="0" w:color="auto"/>
      </w:divBdr>
      <w:divsChild>
        <w:div w:id="122892854">
          <w:marLeft w:val="0"/>
          <w:marRight w:val="0"/>
          <w:marTop w:val="0"/>
          <w:marBottom w:val="0"/>
          <w:divBdr>
            <w:top w:val="none" w:sz="0" w:space="0" w:color="auto"/>
            <w:left w:val="none" w:sz="0" w:space="0" w:color="auto"/>
            <w:bottom w:val="none" w:sz="0" w:space="0" w:color="auto"/>
            <w:right w:val="none" w:sz="0" w:space="0" w:color="auto"/>
          </w:divBdr>
        </w:div>
      </w:divsChild>
    </w:div>
    <w:div w:id="122892855">
      <w:marLeft w:val="0"/>
      <w:marRight w:val="0"/>
      <w:marTop w:val="0"/>
      <w:marBottom w:val="0"/>
      <w:divBdr>
        <w:top w:val="none" w:sz="0" w:space="0" w:color="auto"/>
        <w:left w:val="none" w:sz="0" w:space="0" w:color="auto"/>
        <w:bottom w:val="none" w:sz="0" w:space="0" w:color="auto"/>
        <w:right w:val="none" w:sz="0" w:space="0" w:color="auto"/>
      </w:divBdr>
    </w:div>
    <w:div w:id="1228928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5706</Words>
  <Characters>3253</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8942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Asta</dc:creator>
  <cp:keywords/>
  <dc:description/>
  <cp:lastModifiedBy>Taryba</cp:lastModifiedBy>
  <cp:revision>2</cp:revision>
  <cp:lastPrinted>2021-10-05T12:38:00Z</cp:lastPrinted>
  <dcterms:created xsi:type="dcterms:W3CDTF">2022-06-22T10:59:00Z</dcterms:created>
  <dcterms:modified xsi:type="dcterms:W3CDTF">2022-06-22T10:59:00Z</dcterms:modified>
</cp:coreProperties>
</file>